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14" w:rsidRPr="008D5C65" w:rsidRDefault="00C12314" w:rsidP="00C12314">
      <w:pPr>
        <w:ind w:firstLineChars="0" w:firstLine="0"/>
        <w:rPr>
          <w:b/>
        </w:rPr>
      </w:pPr>
      <w:r w:rsidRPr="008D5C65">
        <w:rPr>
          <w:rFonts w:hint="eastAsia"/>
          <w:b/>
        </w:rPr>
        <w:t>附</w:t>
      </w:r>
      <w:r>
        <w:rPr>
          <w:rFonts w:hint="eastAsia"/>
          <w:b/>
        </w:rPr>
        <w:t>件</w:t>
      </w:r>
      <w:r>
        <w:rPr>
          <w:rFonts w:hint="eastAsia"/>
          <w:b/>
        </w:rPr>
        <w:t>1</w:t>
      </w:r>
      <w:r w:rsidRPr="008D5C65">
        <w:rPr>
          <w:rFonts w:hint="eastAsia"/>
          <w:b/>
        </w:rPr>
        <w:t>：中国教育系统学术会议云平台使用说明</w:t>
      </w:r>
      <w:bookmarkStart w:id="0" w:name="_GoBack"/>
      <w:bookmarkEnd w:id="0"/>
    </w:p>
    <w:p w:rsidR="00C12314" w:rsidRPr="00425B3F" w:rsidRDefault="00C12314" w:rsidP="00C12314">
      <w:pPr>
        <w:pStyle w:val="1"/>
        <w:ind w:firstLine="883"/>
      </w:pPr>
      <w:r w:rsidRPr="00425B3F">
        <w:rPr>
          <w:rFonts w:hint="eastAsia"/>
        </w:rPr>
        <w:t xml:space="preserve">1 </w:t>
      </w:r>
      <w:r>
        <w:rPr>
          <w:rFonts w:hint="eastAsia"/>
        </w:rPr>
        <w:t>注册及登录</w:t>
      </w:r>
    </w:p>
    <w:p w:rsidR="00C12314" w:rsidRDefault="00C12314" w:rsidP="00C12314">
      <w:pPr>
        <w:ind w:firstLine="560"/>
      </w:pPr>
      <w:r>
        <w:rPr>
          <w:rFonts w:hint="eastAsia"/>
        </w:rPr>
        <w:t>网址：</w:t>
      </w:r>
      <w:r w:rsidRPr="007048C7">
        <w:t>http://econf.hust.edu.cn</w:t>
      </w:r>
    </w:p>
    <w:p w:rsidR="00C12314" w:rsidRDefault="00C12314" w:rsidP="00C12314">
      <w:pPr>
        <w:ind w:firstLine="560"/>
      </w:pPr>
      <w:r>
        <w:rPr>
          <w:rFonts w:hint="eastAsia"/>
        </w:rPr>
        <w:t>注意：请</w:t>
      </w:r>
      <w:proofErr w:type="gramStart"/>
      <w:r>
        <w:rPr>
          <w:rFonts w:hint="eastAsia"/>
        </w:rPr>
        <w:t>使用</w:t>
      </w:r>
      <w:r w:rsidRPr="009F1481">
        <w:rPr>
          <w:rFonts w:hint="eastAsia"/>
          <w:color w:val="0070C0"/>
        </w:rPr>
        <w:t>谷歌浏览器</w:t>
      </w:r>
      <w:proofErr w:type="gramEnd"/>
      <w:r>
        <w:rPr>
          <w:rFonts w:hint="eastAsia"/>
        </w:rPr>
        <w:t>或者</w:t>
      </w:r>
      <w:r w:rsidRPr="009F1481">
        <w:rPr>
          <w:rFonts w:hint="eastAsia"/>
          <w:color w:val="0070C0"/>
        </w:rPr>
        <w:t>360</w:t>
      </w:r>
      <w:r w:rsidRPr="009F1481">
        <w:rPr>
          <w:rFonts w:hint="eastAsia"/>
          <w:color w:val="0070C0"/>
        </w:rPr>
        <w:t>浏览器</w:t>
      </w:r>
      <w:proofErr w:type="gramStart"/>
      <w:r w:rsidRPr="009F1481">
        <w:rPr>
          <w:rFonts w:hint="eastAsia"/>
          <w:color w:val="0070C0"/>
        </w:rPr>
        <w:t>极</w:t>
      </w:r>
      <w:proofErr w:type="gramEnd"/>
      <w:r w:rsidRPr="009F1481">
        <w:rPr>
          <w:rFonts w:hint="eastAsia"/>
          <w:color w:val="0070C0"/>
        </w:rPr>
        <w:t>速模式</w:t>
      </w:r>
      <w:r>
        <w:rPr>
          <w:rFonts w:hint="eastAsia"/>
        </w:rPr>
        <w:t>。</w:t>
      </w:r>
    </w:p>
    <w:p w:rsidR="00C12314" w:rsidRDefault="00C12314" w:rsidP="00C12314">
      <w:pPr>
        <w:ind w:firstLine="560"/>
      </w:pPr>
      <w:r>
        <w:rPr>
          <w:rFonts w:hint="eastAsia"/>
        </w:rPr>
        <w:t>进入中国教育系统学术会议云平台，点击“会议申报”——“进入会议申报系统”。</w:t>
      </w:r>
    </w:p>
    <w:p w:rsidR="00C12314" w:rsidRDefault="00C12314" w:rsidP="00C12314">
      <w:pPr>
        <w:ind w:firstLineChars="0" w:firstLine="0"/>
      </w:pPr>
      <w:r>
        <w:rPr>
          <w:noProof/>
        </w:rPr>
        <w:drawing>
          <wp:inline distT="0" distB="0" distL="0" distR="0" wp14:anchorId="7DC2308C" wp14:editId="1DCD64D8">
            <wp:extent cx="5274310" cy="33210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314" w:rsidRDefault="00C12314" w:rsidP="00C12314">
      <w:pPr>
        <w:ind w:firstLineChars="0" w:firstLine="0"/>
      </w:pPr>
      <w:r>
        <w:rPr>
          <w:noProof/>
        </w:rPr>
        <w:drawing>
          <wp:inline distT="0" distB="0" distL="0" distR="0" wp14:anchorId="6BA28137" wp14:editId="54441783">
            <wp:extent cx="5274310" cy="77787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314" w:rsidRDefault="00C12314" w:rsidP="00C12314">
      <w:pPr>
        <w:ind w:firstLine="560"/>
      </w:pPr>
      <w:r>
        <w:rPr>
          <w:rFonts w:hint="eastAsia"/>
        </w:rPr>
        <w:t>如此前已在平台注册，可直接用已有账号登录。若此前未注册，请点击“立即注册”按钮，进入注册页面。</w:t>
      </w:r>
    </w:p>
    <w:p w:rsidR="00C12314" w:rsidRDefault="00C12314" w:rsidP="00C12314">
      <w:pPr>
        <w:ind w:firstLineChars="0" w:firstLine="0"/>
      </w:pPr>
      <w:r>
        <w:rPr>
          <w:noProof/>
        </w:rPr>
        <w:drawing>
          <wp:inline distT="0" distB="0" distL="0" distR="0" wp14:anchorId="5346D23B" wp14:editId="5EFC12E0">
            <wp:extent cx="5274310" cy="259461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314" w:rsidRDefault="00C12314" w:rsidP="00C12314">
      <w:pPr>
        <w:pStyle w:val="2"/>
      </w:pPr>
      <w:r>
        <w:rPr>
          <w:rFonts w:hint="eastAsia"/>
        </w:rPr>
        <w:t xml:space="preserve">1.1 </w:t>
      </w:r>
      <w:r>
        <w:rPr>
          <w:rFonts w:hint="eastAsia"/>
        </w:rPr>
        <w:t>注册</w:t>
      </w:r>
    </w:p>
    <w:p w:rsidR="00C12314" w:rsidRDefault="00C12314" w:rsidP="00C12314">
      <w:pPr>
        <w:ind w:firstLine="560"/>
      </w:pPr>
      <w:r>
        <w:rPr>
          <w:rFonts w:hint="eastAsia"/>
        </w:rPr>
        <w:t>平台新用户用手机号注册。</w:t>
      </w:r>
    </w:p>
    <w:p w:rsidR="00C12314" w:rsidRDefault="00C12314" w:rsidP="00C12314">
      <w:pPr>
        <w:ind w:firstLineChars="0" w:firstLine="0"/>
      </w:pPr>
    </w:p>
    <w:p w:rsidR="00C12314" w:rsidRDefault="00C12314" w:rsidP="00C12314">
      <w:pPr>
        <w:ind w:firstLineChars="0" w:firstLine="0"/>
      </w:pPr>
      <w:r>
        <w:rPr>
          <w:noProof/>
        </w:rPr>
        <w:lastRenderedPageBreak/>
        <w:drawing>
          <wp:inline distT="0" distB="0" distL="0" distR="0" wp14:anchorId="076CF55E" wp14:editId="7A0DD064">
            <wp:extent cx="5274310" cy="22967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314" w:rsidRDefault="00C12314" w:rsidP="00C12314">
      <w:pPr>
        <w:ind w:firstLine="560"/>
      </w:pPr>
      <w:r>
        <w:rPr>
          <w:rFonts w:hint="eastAsia"/>
        </w:rPr>
        <w:t>注册后，</w:t>
      </w:r>
      <w:proofErr w:type="gramStart"/>
      <w:r>
        <w:rPr>
          <w:rFonts w:hint="eastAsia"/>
        </w:rPr>
        <w:t>请完善</w:t>
      </w:r>
      <w:proofErr w:type="gramEnd"/>
      <w:r>
        <w:rPr>
          <w:rFonts w:hint="eastAsia"/>
        </w:rPr>
        <w:t>以下信息，方能进入申报页面。</w:t>
      </w:r>
    </w:p>
    <w:p w:rsidR="00C12314" w:rsidRDefault="00C12314" w:rsidP="00C12314">
      <w:pPr>
        <w:ind w:firstLineChars="0" w:firstLine="0"/>
      </w:pPr>
      <w:r>
        <w:rPr>
          <w:noProof/>
        </w:rPr>
        <w:drawing>
          <wp:inline distT="0" distB="0" distL="0" distR="0" wp14:anchorId="7F0083D6" wp14:editId="51CE9E27">
            <wp:extent cx="5274310" cy="1083310"/>
            <wp:effectExtent l="0" t="0" r="2540" b="254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314" w:rsidRDefault="00C12314" w:rsidP="00C12314">
      <w:pPr>
        <w:ind w:firstLineChars="0" w:firstLine="0"/>
      </w:pPr>
      <w:r>
        <w:rPr>
          <w:noProof/>
        </w:rPr>
        <w:drawing>
          <wp:inline distT="0" distB="0" distL="0" distR="0" wp14:anchorId="7E963048" wp14:editId="62C72C7F">
            <wp:extent cx="5274310" cy="3002280"/>
            <wp:effectExtent l="0" t="0" r="2540" b="762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314" w:rsidRDefault="00C12314" w:rsidP="00C1231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姓名</w:t>
      </w:r>
      <w:r>
        <w:t>：请输入真实姓名，便</w:t>
      </w:r>
      <w:r>
        <w:rPr>
          <w:rFonts w:hint="eastAsia"/>
        </w:rPr>
        <w:t>于</w:t>
      </w:r>
      <w:r>
        <w:t>账号审核。</w:t>
      </w:r>
    </w:p>
    <w:p w:rsidR="00C12314" w:rsidRDefault="00C12314" w:rsidP="00C1231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工号</w:t>
      </w:r>
      <w:r>
        <w:t>：请输入您的真实教工号，便</w:t>
      </w:r>
      <w:r>
        <w:rPr>
          <w:rFonts w:hint="eastAsia"/>
        </w:rPr>
        <w:t>于</w:t>
      </w:r>
      <w:r>
        <w:t>账号审核。若无单位</w:t>
      </w:r>
      <w:r>
        <w:rPr>
          <w:rFonts w:hint="eastAsia"/>
        </w:rPr>
        <w:t>工号，可不填。</w:t>
      </w:r>
    </w:p>
    <w:p w:rsidR="00C12314" w:rsidRDefault="00C12314" w:rsidP="00C12314">
      <w:pPr>
        <w:pStyle w:val="a3"/>
        <w:numPr>
          <w:ilvl w:val="0"/>
          <w:numId w:val="1"/>
        </w:numPr>
        <w:ind w:firstLineChars="0"/>
      </w:pPr>
      <w:r>
        <w:t>所属高校</w:t>
      </w:r>
      <w:r>
        <w:rPr>
          <w:rFonts w:hint="eastAsia"/>
        </w:rPr>
        <w:t>：</w:t>
      </w:r>
      <w:r>
        <w:t>请在下拉框中选择您所在的高校</w:t>
      </w:r>
      <w:r>
        <w:rPr>
          <w:rFonts w:hint="eastAsia"/>
        </w:rPr>
        <w:t>，</w:t>
      </w:r>
      <w:r>
        <w:t>如果找不到所需</w:t>
      </w:r>
      <w:r>
        <w:lastRenderedPageBreak/>
        <w:t>高校信息</w:t>
      </w:r>
      <w:r>
        <w:rPr>
          <w:rFonts w:hint="eastAsia"/>
        </w:rPr>
        <w:t>，</w:t>
      </w:r>
      <w:r>
        <w:t>请和贵校外事部门联系</w:t>
      </w:r>
      <w:r>
        <w:rPr>
          <w:rFonts w:hint="eastAsia"/>
        </w:rPr>
        <w:t>。</w:t>
      </w:r>
    </w:p>
    <w:p w:rsidR="00C12314" w:rsidRDefault="00C12314" w:rsidP="00C12314">
      <w:pPr>
        <w:pStyle w:val="a3"/>
        <w:numPr>
          <w:ilvl w:val="0"/>
          <w:numId w:val="1"/>
        </w:numPr>
        <w:ind w:firstLineChars="0"/>
      </w:pPr>
      <w:r>
        <w:t>所属院系</w:t>
      </w:r>
      <w:r>
        <w:rPr>
          <w:rFonts w:hint="eastAsia"/>
        </w:rPr>
        <w:t>：</w:t>
      </w:r>
      <w:r>
        <w:t>请在下拉框中选择您所属院系</w:t>
      </w:r>
      <w:r>
        <w:rPr>
          <w:rFonts w:hint="eastAsia"/>
        </w:rPr>
        <w:t>，</w:t>
      </w:r>
      <w:r>
        <w:t>如果找不到所需</w:t>
      </w:r>
      <w:r>
        <w:rPr>
          <w:rFonts w:hint="eastAsia"/>
        </w:rPr>
        <w:t>院系</w:t>
      </w:r>
      <w:r>
        <w:t>信息</w:t>
      </w:r>
      <w:r>
        <w:rPr>
          <w:rFonts w:hint="eastAsia"/>
        </w:rPr>
        <w:t>，</w:t>
      </w:r>
      <w:r>
        <w:t>请和贵校外事部门联系</w:t>
      </w:r>
      <w:r>
        <w:rPr>
          <w:rFonts w:hint="eastAsia"/>
        </w:rPr>
        <w:t>。</w:t>
      </w:r>
    </w:p>
    <w:p w:rsidR="00C12314" w:rsidRDefault="00C12314" w:rsidP="00C1231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激活</w:t>
      </w:r>
      <w:r>
        <w:t>邮箱</w:t>
      </w:r>
      <w:r>
        <w:rPr>
          <w:rFonts w:hint="eastAsia"/>
        </w:rPr>
        <w:t>：</w:t>
      </w:r>
      <w:r>
        <w:t>请输入您的</w:t>
      </w:r>
      <w:r>
        <w:rPr>
          <w:rFonts w:hint="eastAsia"/>
        </w:rPr>
        <w:t>单位</w:t>
      </w:r>
      <w:r>
        <w:t>邮箱账号</w:t>
      </w:r>
      <w:r>
        <w:rPr>
          <w:rFonts w:hint="eastAsia"/>
        </w:rPr>
        <w:t>（</w:t>
      </w:r>
      <w:r w:rsidRPr="006F011D">
        <w:rPr>
          <w:rFonts w:hint="eastAsia"/>
          <w:color w:val="2E74B5" w:themeColor="accent1" w:themeShade="BF"/>
        </w:rPr>
        <w:t>无须填写后缀名</w:t>
      </w:r>
      <w:r>
        <w:rPr>
          <w:rFonts w:hint="eastAsia"/>
        </w:rPr>
        <w:t>）。此处只能填入单位邮箱，以核验身份。每个邮箱只能注册一次。</w:t>
      </w:r>
    </w:p>
    <w:p w:rsidR="00C12314" w:rsidRDefault="00C12314" w:rsidP="00C12314">
      <w:pPr>
        <w:pStyle w:val="a3"/>
        <w:numPr>
          <w:ilvl w:val="0"/>
          <w:numId w:val="1"/>
        </w:numPr>
        <w:ind w:firstLineChars="0"/>
      </w:pPr>
      <w:r>
        <w:t>验证码</w:t>
      </w:r>
      <w:r>
        <w:rPr>
          <w:rFonts w:hint="eastAsia"/>
        </w:rPr>
        <w:t>：</w:t>
      </w:r>
      <w:r>
        <w:t>请输入图片中的验证码</w:t>
      </w:r>
      <w:r>
        <w:rPr>
          <w:rFonts w:hint="eastAsia"/>
        </w:rPr>
        <w:t>。</w:t>
      </w:r>
    </w:p>
    <w:p w:rsidR="00C12314" w:rsidRDefault="00C12314" w:rsidP="00C12314">
      <w:pPr>
        <w:ind w:left="561" w:firstLineChars="0" w:firstLine="0"/>
      </w:pPr>
      <w:r>
        <w:rPr>
          <w:rFonts w:hint="eastAsia"/>
        </w:rPr>
        <w:t>点击“激活”按钮，系统将发送一封邮件至您的单位邮箱。邮件包含了激活该账户所需要激活链接，申请人可以点击邮件中的激活链接激活账户。</w:t>
      </w:r>
    </w:p>
    <w:p w:rsidR="00C12314" w:rsidRDefault="00C12314" w:rsidP="00C12314">
      <w:pPr>
        <w:ind w:firstLineChars="0" w:firstLine="0"/>
      </w:pPr>
      <w:r>
        <w:rPr>
          <w:noProof/>
        </w:rPr>
        <w:drawing>
          <wp:inline distT="0" distB="0" distL="0" distR="0" wp14:anchorId="0E02E52C" wp14:editId="201E8514">
            <wp:extent cx="5274310" cy="1565910"/>
            <wp:effectExtent l="0" t="0" r="254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314" w:rsidRDefault="00C12314" w:rsidP="00C12314">
      <w:pPr>
        <w:ind w:firstLine="560"/>
      </w:pPr>
      <w:r>
        <w:rPr>
          <w:rFonts w:hint="eastAsia"/>
        </w:rPr>
        <w:t>激活</w:t>
      </w:r>
      <w:proofErr w:type="gramStart"/>
      <w:r>
        <w:rPr>
          <w:rFonts w:hint="eastAsia"/>
        </w:rPr>
        <w:t>帐户</w:t>
      </w:r>
      <w:proofErr w:type="gramEnd"/>
      <w:r>
        <w:rPr>
          <w:rFonts w:hint="eastAsia"/>
        </w:rPr>
        <w:t>后，即将跳转国际会议报批平台。您将以教职工用户身份进入本平台，可以提交</w:t>
      </w:r>
      <w:r w:rsidRPr="00D44DEE">
        <w:rPr>
          <w:rFonts w:hint="eastAsia"/>
        </w:rPr>
        <w:t>国际会议申请</w:t>
      </w:r>
      <w:r>
        <w:rPr>
          <w:rFonts w:hint="eastAsia"/>
        </w:rPr>
        <w:t>。</w:t>
      </w:r>
    </w:p>
    <w:p w:rsidR="00C12314" w:rsidRDefault="00C12314" w:rsidP="00C12314">
      <w:pPr>
        <w:ind w:firstLineChars="0" w:firstLine="0"/>
      </w:pPr>
      <w:r>
        <w:rPr>
          <w:noProof/>
        </w:rPr>
        <w:drawing>
          <wp:inline distT="0" distB="0" distL="0" distR="0" wp14:anchorId="4DE41DAB" wp14:editId="4352F4F3">
            <wp:extent cx="5274310" cy="1007745"/>
            <wp:effectExtent l="0" t="0" r="2540" b="1905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314" w:rsidRDefault="00C12314" w:rsidP="00C12314">
      <w:pPr>
        <w:pStyle w:val="2"/>
      </w:pPr>
      <w:r>
        <w:rPr>
          <w:rFonts w:hint="eastAsia"/>
        </w:rPr>
        <w:t>1.2</w:t>
      </w:r>
      <w:r>
        <w:t xml:space="preserve"> </w:t>
      </w:r>
      <w:r>
        <w:rPr>
          <w:rFonts w:hint="eastAsia"/>
        </w:rPr>
        <w:t>用户信息</w:t>
      </w:r>
    </w:p>
    <w:p w:rsidR="00C12314" w:rsidRDefault="00C12314" w:rsidP="00C12314">
      <w:pPr>
        <w:ind w:firstLine="560"/>
      </w:pPr>
      <w:r>
        <w:t>您可以点击右上角用户名或点击</w:t>
      </w:r>
      <w:r>
        <w:rPr>
          <w:rFonts w:hint="eastAsia"/>
        </w:rPr>
        <w:t>“系统设置”，以</w:t>
      </w:r>
      <w:r>
        <w:t>修改或查看个人信息</w:t>
      </w:r>
      <w:r>
        <w:rPr>
          <w:rFonts w:hint="eastAsia"/>
        </w:rPr>
        <w:t>。</w:t>
      </w:r>
    </w:p>
    <w:p w:rsidR="00C12314" w:rsidRDefault="00C12314" w:rsidP="00C12314">
      <w:pPr>
        <w:ind w:firstLineChars="0" w:firstLine="0"/>
      </w:pPr>
      <w:r>
        <w:rPr>
          <w:noProof/>
        </w:rPr>
        <w:lastRenderedPageBreak/>
        <w:drawing>
          <wp:inline distT="0" distB="0" distL="0" distR="0" wp14:anchorId="608BE139" wp14:editId="714C2477">
            <wp:extent cx="5274310" cy="59944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314" w:rsidRPr="00252662" w:rsidRDefault="00C12314" w:rsidP="00C12314">
      <w:pPr>
        <w:ind w:firstLineChars="0" w:firstLine="0"/>
      </w:pPr>
      <w:r>
        <w:rPr>
          <w:noProof/>
        </w:rPr>
        <w:drawing>
          <wp:inline distT="0" distB="0" distL="0" distR="0" wp14:anchorId="111FE47E" wp14:editId="0F8D619C">
            <wp:extent cx="5274310" cy="1917700"/>
            <wp:effectExtent l="0" t="0" r="254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314" w:rsidRDefault="00C12314" w:rsidP="00C12314">
      <w:pPr>
        <w:pStyle w:val="a3"/>
        <w:numPr>
          <w:ilvl w:val="0"/>
          <w:numId w:val="2"/>
        </w:numPr>
        <w:ind w:firstLineChars="0"/>
      </w:pPr>
      <w:r>
        <w:t>电话</w:t>
      </w:r>
      <w:r>
        <w:rPr>
          <w:rFonts w:hint="eastAsia"/>
        </w:rPr>
        <w:t>：</w:t>
      </w:r>
      <w:r>
        <w:t>请填写办公电话</w:t>
      </w:r>
      <w:r>
        <w:rPr>
          <w:rFonts w:hint="eastAsia"/>
        </w:rPr>
        <w:t>。</w:t>
      </w:r>
    </w:p>
    <w:p w:rsidR="00C12314" w:rsidRDefault="00C12314" w:rsidP="00C12314">
      <w:pPr>
        <w:pStyle w:val="a3"/>
        <w:numPr>
          <w:ilvl w:val="0"/>
          <w:numId w:val="2"/>
        </w:numPr>
        <w:ind w:firstLineChars="0"/>
      </w:pPr>
      <w:r>
        <w:t>职称</w:t>
      </w:r>
      <w:r>
        <w:rPr>
          <w:rFonts w:hint="eastAsia"/>
        </w:rPr>
        <w:t>：</w:t>
      </w:r>
      <w:r>
        <w:t>请填入职称</w:t>
      </w:r>
      <w:r>
        <w:rPr>
          <w:rFonts w:hint="eastAsia"/>
        </w:rPr>
        <w:t>。</w:t>
      </w:r>
    </w:p>
    <w:p w:rsidR="00C12314" w:rsidRDefault="00C12314" w:rsidP="00C12314">
      <w:pPr>
        <w:pStyle w:val="a3"/>
        <w:numPr>
          <w:ilvl w:val="0"/>
          <w:numId w:val="2"/>
        </w:numPr>
        <w:ind w:firstLineChars="0"/>
      </w:pPr>
      <w:r>
        <w:t>备注</w:t>
      </w:r>
      <w:r>
        <w:rPr>
          <w:rFonts w:hint="eastAsia"/>
        </w:rPr>
        <w:t>：</w:t>
      </w:r>
      <w:r>
        <w:t>请填入其他需要说明的信息</w:t>
      </w:r>
      <w:r>
        <w:rPr>
          <w:rFonts w:hint="eastAsia"/>
        </w:rPr>
        <w:t>。</w:t>
      </w:r>
    </w:p>
    <w:p w:rsidR="00C12314" w:rsidRDefault="00C12314" w:rsidP="00C12314">
      <w:pPr>
        <w:pStyle w:val="a3"/>
        <w:numPr>
          <w:ilvl w:val="0"/>
          <w:numId w:val="2"/>
        </w:numPr>
        <w:ind w:firstLineChars="0"/>
      </w:pPr>
      <w:r>
        <w:t>用户角色</w:t>
      </w:r>
      <w:r>
        <w:rPr>
          <w:rFonts w:hint="eastAsia"/>
        </w:rPr>
        <w:t>：</w:t>
      </w:r>
      <w:r>
        <w:t>教职工用户身份</w:t>
      </w:r>
      <w:r>
        <w:rPr>
          <w:rFonts w:hint="eastAsia"/>
        </w:rPr>
        <w:t>，具备提交会议预报和会议申报的权限。</w:t>
      </w:r>
    </w:p>
    <w:p w:rsidR="00C12314" w:rsidRDefault="00C12314" w:rsidP="00C12314">
      <w:pPr>
        <w:pStyle w:val="a3"/>
        <w:numPr>
          <w:ilvl w:val="0"/>
          <w:numId w:val="2"/>
        </w:numPr>
        <w:ind w:firstLineChars="0"/>
      </w:pPr>
      <w:r>
        <w:t>全部填写完成后请单击</w:t>
      </w:r>
      <w:r>
        <w:rPr>
          <w:rFonts w:hint="eastAsia"/>
        </w:rPr>
        <w:t>“保存”按钮。</w:t>
      </w:r>
    </w:p>
    <w:p w:rsidR="00C12314" w:rsidRDefault="00C12314" w:rsidP="00C12314">
      <w:pPr>
        <w:pStyle w:val="2"/>
      </w:pPr>
      <w:r>
        <w:rPr>
          <w:rFonts w:hint="eastAsia"/>
        </w:rPr>
        <w:t>1.</w:t>
      </w:r>
      <w:r>
        <w:t xml:space="preserve">3 </w:t>
      </w:r>
      <w:r>
        <w:rPr>
          <w:rFonts w:hint="eastAsia"/>
        </w:rPr>
        <w:t>修改密码</w:t>
      </w:r>
    </w:p>
    <w:p w:rsidR="00C12314" w:rsidRDefault="00C12314" w:rsidP="00C12314">
      <w:pPr>
        <w:ind w:firstLine="560"/>
      </w:pPr>
      <w:r>
        <w:rPr>
          <w:rFonts w:hint="eastAsia"/>
        </w:rPr>
        <w:t>在主平台顶端点击用户名，可以修改登录密码。</w:t>
      </w:r>
    </w:p>
    <w:p w:rsidR="00C12314" w:rsidRDefault="00C12314" w:rsidP="00C12314">
      <w:pPr>
        <w:ind w:firstLineChars="0" w:firstLine="0"/>
      </w:pPr>
      <w:r>
        <w:rPr>
          <w:noProof/>
        </w:rPr>
        <w:drawing>
          <wp:inline distT="0" distB="0" distL="0" distR="0" wp14:anchorId="3DE65B1D" wp14:editId="49423F47">
            <wp:extent cx="5274310" cy="189674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314" w:rsidRDefault="00C12314" w:rsidP="00C12314">
      <w:pPr>
        <w:ind w:firstLineChars="0" w:firstLine="0"/>
      </w:pPr>
    </w:p>
    <w:p w:rsidR="005062F9" w:rsidRDefault="005062F9">
      <w:pPr>
        <w:ind w:firstLine="560"/>
      </w:pPr>
    </w:p>
    <w:sectPr w:rsidR="00506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21B8"/>
    <w:multiLevelType w:val="hybridMultilevel"/>
    <w:tmpl w:val="D1949D9E"/>
    <w:lvl w:ilvl="0" w:tplc="B1E8868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69A1434"/>
    <w:multiLevelType w:val="hybridMultilevel"/>
    <w:tmpl w:val="05468912"/>
    <w:lvl w:ilvl="0" w:tplc="78F25AF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14"/>
    <w:rsid w:val="005062F9"/>
    <w:rsid w:val="00C1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65299-45ED-4EFA-96D2-9EA702A0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14"/>
    <w:pPr>
      <w:widowControl w:val="0"/>
      <w:spacing w:line="360" w:lineRule="auto"/>
      <w:ind w:firstLineChars="200" w:firstLine="200"/>
      <w:jc w:val="both"/>
    </w:pPr>
    <w:rPr>
      <w:rFonts w:ascii="Times New Roman" w:eastAsia="仿宋" w:hAnsi="Times New Roman"/>
      <w:sz w:val="28"/>
    </w:rPr>
  </w:style>
  <w:style w:type="paragraph" w:styleId="1">
    <w:name w:val="heading 1"/>
    <w:basedOn w:val="a"/>
    <w:next w:val="a"/>
    <w:link w:val="1Char"/>
    <w:uiPriority w:val="9"/>
    <w:qFormat/>
    <w:rsid w:val="00C12314"/>
    <w:pPr>
      <w:keepNext/>
      <w:keepLines/>
      <w:spacing w:line="560" w:lineRule="exact"/>
      <w:ind w:firstLineChars="0" w:firstLine="0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12314"/>
    <w:pPr>
      <w:keepNext/>
      <w:keepLines/>
      <w:spacing w:line="560" w:lineRule="exact"/>
      <w:ind w:firstLineChars="0" w:firstLine="0"/>
      <w:outlineLvl w:val="1"/>
    </w:pPr>
    <w:rPr>
      <w:rFonts w:eastAsia="楷体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12314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C12314"/>
    <w:rPr>
      <w:rFonts w:ascii="Times New Roman" w:eastAsia="楷体" w:hAnsi="Times New Roman" w:cstheme="majorBidi"/>
      <w:bCs/>
      <w:sz w:val="32"/>
      <w:szCs w:val="32"/>
    </w:rPr>
  </w:style>
  <w:style w:type="paragraph" w:styleId="a3">
    <w:name w:val="List Paragraph"/>
    <w:basedOn w:val="a"/>
    <w:uiPriority w:val="34"/>
    <w:qFormat/>
    <w:rsid w:val="00C12314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</Words>
  <Characters>612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周弢</dc:creator>
  <cp:keywords/>
  <dc:description/>
  <cp:lastModifiedBy>周弢</cp:lastModifiedBy>
  <cp:revision>1</cp:revision>
  <dcterms:created xsi:type="dcterms:W3CDTF">2022-09-15T02:31:00Z</dcterms:created>
  <dcterms:modified xsi:type="dcterms:W3CDTF">2022-09-15T02:33:00Z</dcterms:modified>
</cp:coreProperties>
</file>