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6B" w:rsidRPr="005A74A0" w:rsidRDefault="00957C6B" w:rsidP="00005105">
      <w:pPr>
        <w:jc w:val="center"/>
        <w:rPr>
          <w:rFonts w:ascii="仿宋" w:eastAsia="仿宋" w:hAnsi="仿宋" w:cs="Times New Roman"/>
          <w:b/>
          <w:sz w:val="48"/>
        </w:rPr>
      </w:pPr>
      <w:bookmarkStart w:id="0" w:name="_GoBack"/>
      <w:bookmarkEnd w:id="0"/>
    </w:p>
    <w:p w:rsidR="00957C6B" w:rsidRPr="00961189" w:rsidRDefault="00957C6B" w:rsidP="00005105">
      <w:pPr>
        <w:jc w:val="center"/>
        <w:rPr>
          <w:rFonts w:ascii="仿宋" w:eastAsia="仿宋" w:hAnsi="仿宋" w:cs="Times New Roman"/>
          <w:b/>
          <w:sz w:val="48"/>
        </w:rPr>
      </w:pPr>
    </w:p>
    <w:p w:rsidR="00957C6B" w:rsidRPr="00961189" w:rsidRDefault="00957C6B" w:rsidP="00005105">
      <w:pPr>
        <w:jc w:val="center"/>
        <w:rPr>
          <w:rFonts w:ascii="仿宋" w:eastAsia="仿宋" w:hAnsi="仿宋" w:cs="Times New Roman"/>
          <w:b/>
          <w:sz w:val="48"/>
        </w:rPr>
      </w:pPr>
    </w:p>
    <w:p w:rsidR="00957C6B" w:rsidRPr="00961189" w:rsidRDefault="00957C6B" w:rsidP="00005105">
      <w:pPr>
        <w:jc w:val="center"/>
        <w:rPr>
          <w:rFonts w:ascii="仿宋" w:eastAsia="仿宋" w:hAnsi="仿宋" w:cs="Times New Roman"/>
          <w:b/>
          <w:sz w:val="48"/>
        </w:rPr>
      </w:pPr>
    </w:p>
    <w:p w:rsidR="00631475" w:rsidRDefault="00957C6B" w:rsidP="004D4621">
      <w:pPr>
        <w:snapToGrid w:val="0"/>
        <w:spacing w:line="480" w:lineRule="auto"/>
        <w:contextualSpacing/>
        <w:jc w:val="center"/>
        <w:rPr>
          <w:rFonts w:asciiTheme="majorEastAsia" w:eastAsiaTheme="majorEastAsia" w:hAnsiTheme="majorEastAsia" w:cs="Times New Roman"/>
          <w:b/>
          <w:sz w:val="48"/>
        </w:rPr>
      </w:pPr>
      <w:r w:rsidRPr="00961189">
        <w:rPr>
          <w:rFonts w:asciiTheme="majorEastAsia" w:eastAsiaTheme="majorEastAsia" w:hAnsiTheme="majorEastAsia" w:cs="Times New Roman"/>
          <w:b/>
          <w:sz w:val="48"/>
        </w:rPr>
        <w:t>外国文教专家聘请计划工作指南</w:t>
      </w:r>
    </w:p>
    <w:p w:rsidR="00440F25" w:rsidRPr="00961189" w:rsidRDefault="00440F25" w:rsidP="004D4621">
      <w:pPr>
        <w:snapToGrid w:val="0"/>
        <w:spacing w:line="480" w:lineRule="auto"/>
        <w:contextualSpacing/>
        <w:jc w:val="center"/>
        <w:rPr>
          <w:rFonts w:asciiTheme="majorEastAsia" w:eastAsiaTheme="majorEastAsia" w:hAnsiTheme="majorEastAsia" w:cs="Times New Roman"/>
          <w:b/>
          <w:sz w:val="48"/>
        </w:rPr>
      </w:pPr>
      <w:r>
        <w:rPr>
          <w:rFonts w:asciiTheme="majorEastAsia" w:eastAsiaTheme="majorEastAsia" w:hAnsiTheme="majorEastAsia" w:cs="Times New Roman" w:hint="eastAsia"/>
          <w:b/>
          <w:sz w:val="48"/>
        </w:rPr>
        <w:t>（</w:t>
      </w:r>
      <w:r w:rsidR="004D4621">
        <w:rPr>
          <w:rFonts w:asciiTheme="majorEastAsia" w:eastAsiaTheme="majorEastAsia" w:hAnsiTheme="majorEastAsia" w:cs="Times New Roman" w:hint="eastAsia"/>
          <w:b/>
          <w:sz w:val="48"/>
        </w:rPr>
        <w:t>2016版</w:t>
      </w:r>
      <w:r>
        <w:rPr>
          <w:rFonts w:asciiTheme="majorEastAsia" w:eastAsiaTheme="majorEastAsia" w:hAnsiTheme="majorEastAsia" w:cs="Times New Roman" w:hint="eastAsia"/>
          <w:b/>
          <w:sz w:val="48"/>
        </w:rPr>
        <w:t>）</w:t>
      </w:r>
    </w:p>
    <w:p w:rsidR="00957C6B" w:rsidRPr="00961189" w:rsidRDefault="00957C6B" w:rsidP="00005105">
      <w:pPr>
        <w:jc w:val="center"/>
        <w:rPr>
          <w:rFonts w:ascii="仿宋" w:eastAsia="仿宋" w:hAnsi="仿宋" w:cs="Times New Roman"/>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仿宋" w:eastAsia="仿宋" w:hAnsi="仿宋" w:cs="Times New Roman"/>
          <w:b/>
          <w:sz w:val="28"/>
        </w:rPr>
      </w:pPr>
    </w:p>
    <w:p w:rsidR="00957C6B" w:rsidRPr="00961189" w:rsidRDefault="00957C6B" w:rsidP="00005105">
      <w:pPr>
        <w:jc w:val="center"/>
        <w:rPr>
          <w:rFonts w:asciiTheme="majorEastAsia" w:eastAsiaTheme="majorEastAsia" w:hAnsiTheme="majorEastAsia" w:cs="Times New Roman"/>
          <w:b/>
          <w:sz w:val="28"/>
        </w:rPr>
      </w:pPr>
      <w:r w:rsidRPr="00961189">
        <w:rPr>
          <w:rFonts w:asciiTheme="majorEastAsia" w:eastAsiaTheme="majorEastAsia" w:hAnsiTheme="majorEastAsia" w:cs="Times New Roman"/>
          <w:b/>
          <w:sz w:val="28"/>
        </w:rPr>
        <w:lastRenderedPageBreak/>
        <w:t>国家外国专家局教科文卫专家司</w:t>
      </w:r>
    </w:p>
    <w:p w:rsidR="00957C6B" w:rsidRPr="00961189" w:rsidRDefault="00957C6B" w:rsidP="00005105">
      <w:pPr>
        <w:jc w:val="center"/>
        <w:rPr>
          <w:rFonts w:asciiTheme="majorEastAsia" w:eastAsiaTheme="majorEastAsia" w:hAnsiTheme="majorEastAsia" w:cs="Times New Roman"/>
          <w:b/>
          <w:sz w:val="28"/>
        </w:rPr>
      </w:pPr>
      <w:r w:rsidRPr="00961189">
        <w:rPr>
          <w:rFonts w:asciiTheme="majorEastAsia" w:eastAsiaTheme="majorEastAsia" w:hAnsiTheme="majorEastAsia" w:cs="Times New Roman"/>
          <w:b/>
          <w:sz w:val="28"/>
        </w:rPr>
        <w:t>二〇一六年</w:t>
      </w:r>
      <w:r w:rsidR="00440F25">
        <w:rPr>
          <w:rFonts w:asciiTheme="majorEastAsia" w:eastAsiaTheme="majorEastAsia" w:hAnsiTheme="majorEastAsia" w:cs="Times New Roman" w:hint="eastAsia"/>
          <w:b/>
          <w:sz w:val="28"/>
        </w:rPr>
        <w:t>六</w:t>
      </w:r>
      <w:r w:rsidRPr="00961189">
        <w:rPr>
          <w:rFonts w:asciiTheme="majorEastAsia" w:eastAsiaTheme="majorEastAsia" w:hAnsiTheme="majorEastAsia" w:cs="Times New Roman"/>
          <w:b/>
          <w:sz w:val="28"/>
        </w:rPr>
        <w:t>月</w:t>
      </w:r>
    </w:p>
    <w:p w:rsidR="006B5F37" w:rsidRPr="006B5F37" w:rsidRDefault="006B5F37" w:rsidP="006B5F37">
      <w:pPr>
        <w:widowControl/>
        <w:rPr>
          <w:rFonts w:ascii="仿宋" w:eastAsia="仿宋" w:hAnsi="仿宋" w:cs="Times New Roman"/>
          <w:b/>
          <w:sz w:val="28"/>
        </w:rPr>
      </w:pPr>
      <w:r>
        <w:br w:type="page"/>
      </w:r>
    </w:p>
    <w:sdt>
      <w:sdtPr>
        <w:rPr>
          <w:rFonts w:asciiTheme="minorHAnsi" w:eastAsiaTheme="minorEastAsia" w:hAnsiTheme="minorHAnsi" w:cstheme="minorBidi"/>
          <w:b w:val="0"/>
          <w:bCs w:val="0"/>
          <w:color w:val="auto"/>
          <w:kern w:val="2"/>
          <w:sz w:val="21"/>
          <w:szCs w:val="22"/>
          <w:lang w:val="zh-CN"/>
        </w:rPr>
        <w:id w:val="396473830"/>
        <w:docPartObj>
          <w:docPartGallery w:val="Table of Contents"/>
          <w:docPartUnique/>
        </w:docPartObj>
      </w:sdtPr>
      <w:sdtEndPr/>
      <w:sdtContent>
        <w:p w:rsidR="006B5F37" w:rsidRDefault="006B5F37" w:rsidP="006B5F37">
          <w:pPr>
            <w:pStyle w:val="TOC"/>
            <w:jc w:val="center"/>
          </w:pPr>
          <w:r>
            <w:rPr>
              <w:lang w:val="zh-CN"/>
            </w:rPr>
            <w:t>目录</w:t>
          </w:r>
        </w:p>
        <w:p w:rsidR="004237D4" w:rsidRDefault="009F6E77">
          <w:pPr>
            <w:pStyle w:val="10"/>
            <w:tabs>
              <w:tab w:val="right" w:leader="dot" w:pos="8296"/>
            </w:tabs>
            <w:rPr>
              <w:noProof/>
            </w:rPr>
          </w:pPr>
          <w:r>
            <w:fldChar w:fldCharType="begin"/>
          </w:r>
          <w:r w:rsidR="006B5F37">
            <w:instrText xml:space="preserve"> TOC \o "1-3" \h \z \u </w:instrText>
          </w:r>
          <w:r>
            <w:fldChar w:fldCharType="separate"/>
          </w:r>
          <w:hyperlink w:anchor="_Toc451887058" w:history="1">
            <w:r w:rsidR="004237D4" w:rsidRPr="005C08E2">
              <w:rPr>
                <w:rStyle w:val="a6"/>
                <w:rFonts w:hint="eastAsia"/>
                <w:noProof/>
              </w:rPr>
              <w:t>第一部分</w:t>
            </w:r>
            <w:r w:rsidR="004237D4" w:rsidRPr="005C08E2">
              <w:rPr>
                <w:rStyle w:val="a6"/>
                <w:noProof/>
              </w:rPr>
              <w:t xml:space="preserve">  </w:t>
            </w:r>
            <w:r w:rsidR="004237D4" w:rsidRPr="005C08E2">
              <w:rPr>
                <w:rStyle w:val="a6"/>
                <w:rFonts w:hint="eastAsia"/>
                <w:noProof/>
              </w:rPr>
              <w:t>总体概况</w:t>
            </w:r>
            <w:r w:rsidR="004237D4">
              <w:rPr>
                <w:noProof/>
                <w:webHidden/>
              </w:rPr>
              <w:tab/>
            </w:r>
            <w:r w:rsidR="004237D4">
              <w:rPr>
                <w:noProof/>
                <w:webHidden/>
              </w:rPr>
              <w:fldChar w:fldCharType="begin"/>
            </w:r>
            <w:r w:rsidR="004237D4">
              <w:rPr>
                <w:noProof/>
                <w:webHidden/>
              </w:rPr>
              <w:instrText xml:space="preserve"> PAGEREF _Toc451887058 \h </w:instrText>
            </w:r>
            <w:r w:rsidR="004237D4">
              <w:rPr>
                <w:noProof/>
                <w:webHidden/>
              </w:rPr>
            </w:r>
            <w:r w:rsidR="004237D4">
              <w:rPr>
                <w:noProof/>
                <w:webHidden/>
              </w:rPr>
              <w:fldChar w:fldCharType="separate"/>
            </w:r>
            <w:r w:rsidR="004237D4">
              <w:rPr>
                <w:noProof/>
                <w:webHidden/>
              </w:rPr>
              <w:t>3</w:t>
            </w:r>
            <w:r w:rsidR="004237D4">
              <w:rPr>
                <w:noProof/>
                <w:webHidden/>
              </w:rPr>
              <w:fldChar w:fldCharType="end"/>
            </w:r>
          </w:hyperlink>
        </w:p>
        <w:p w:rsidR="004237D4" w:rsidRDefault="00CF06F3">
          <w:pPr>
            <w:pStyle w:val="20"/>
            <w:tabs>
              <w:tab w:val="right" w:leader="dot" w:pos="8296"/>
            </w:tabs>
            <w:rPr>
              <w:noProof/>
            </w:rPr>
          </w:pPr>
          <w:hyperlink w:anchor="_Toc451887059" w:history="1">
            <w:r w:rsidR="004237D4" w:rsidRPr="005C08E2">
              <w:rPr>
                <w:rStyle w:val="a6"/>
                <w:rFonts w:hint="eastAsia"/>
                <w:noProof/>
              </w:rPr>
              <w:t>一、项目介绍</w:t>
            </w:r>
            <w:r w:rsidR="004237D4">
              <w:rPr>
                <w:noProof/>
                <w:webHidden/>
              </w:rPr>
              <w:tab/>
            </w:r>
            <w:r w:rsidR="004237D4">
              <w:rPr>
                <w:noProof/>
                <w:webHidden/>
              </w:rPr>
              <w:fldChar w:fldCharType="begin"/>
            </w:r>
            <w:r w:rsidR="004237D4">
              <w:rPr>
                <w:noProof/>
                <w:webHidden/>
              </w:rPr>
              <w:instrText xml:space="preserve"> PAGEREF _Toc451887059 \h </w:instrText>
            </w:r>
            <w:r w:rsidR="004237D4">
              <w:rPr>
                <w:noProof/>
                <w:webHidden/>
              </w:rPr>
            </w:r>
            <w:r w:rsidR="004237D4">
              <w:rPr>
                <w:noProof/>
                <w:webHidden/>
              </w:rPr>
              <w:fldChar w:fldCharType="separate"/>
            </w:r>
            <w:r w:rsidR="004237D4">
              <w:rPr>
                <w:noProof/>
                <w:webHidden/>
              </w:rPr>
              <w:t>3</w:t>
            </w:r>
            <w:r w:rsidR="004237D4">
              <w:rPr>
                <w:noProof/>
                <w:webHidden/>
              </w:rPr>
              <w:fldChar w:fldCharType="end"/>
            </w:r>
          </w:hyperlink>
        </w:p>
        <w:p w:rsidR="004237D4" w:rsidRDefault="00CF06F3">
          <w:pPr>
            <w:pStyle w:val="30"/>
            <w:tabs>
              <w:tab w:val="right" w:leader="dot" w:pos="8296"/>
            </w:tabs>
            <w:rPr>
              <w:noProof/>
            </w:rPr>
          </w:pPr>
          <w:hyperlink w:anchor="_Toc451887060" w:history="1">
            <w:r w:rsidR="004237D4" w:rsidRPr="005C08E2">
              <w:rPr>
                <w:rStyle w:val="a6"/>
                <w:rFonts w:hint="eastAsia"/>
                <w:noProof/>
              </w:rPr>
              <w:t>（一）高校国际化示范学院推进计划</w:t>
            </w:r>
            <w:r w:rsidR="004237D4">
              <w:rPr>
                <w:noProof/>
                <w:webHidden/>
              </w:rPr>
              <w:tab/>
            </w:r>
            <w:r w:rsidR="004237D4">
              <w:rPr>
                <w:noProof/>
                <w:webHidden/>
              </w:rPr>
              <w:fldChar w:fldCharType="begin"/>
            </w:r>
            <w:r w:rsidR="004237D4">
              <w:rPr>
                <w:noProof/>
                <w:webHidden/>
              </w:rPr>
              <w:instrText xml:space="preserve"> PAGEREF _Toc451887060 \h </w:instrText>
            </w:r>
            <w:r w:rsidR="004237D4">
              <w:rPr>
                <w:noProof/>
                <w:webHidden/>
              </w:rPr>
            </w:r>
            <w:r w:rsidR="004237D4">
              <w:rPr>
                <w:noProof/>
                <w:webHidden/>
              </w:rPr>
              <w:fldChar w:fldCharType="separate"/>
            </w:r>
            <w:r w:rsidR="004237D4">
              <w:rPr>
                <w:noProof/>
                <w:webHidden/>
              </w:rPr>
              <w:t>3</w:t>
            </w:r>
            <w:r w:rsidR="004237D4">
              <w:rPr>
                <w:noProof/>
                <w:webHidden/>
              </w:rPr>
              <w:fldChar w:fldCharType="end"/>
            </w:r>
          </w:hyperlink>
        </w:p>
        <w:p w:rsidR="004237D4" w:rsidRDefault="00CF06F3">
          <w:pPr>
            <w:pStyle w:val="30"/>
            <w:tabs>
              <w:tab w:val="right" w:leader="dot" w:pos="8296"/>
            </w:tabs>
            <w:rPr>
              <w:noProof/>
            </w:rPr>
          </w:pPr>
          <w:hyperlink w:anchor="_Toc451887061" w:history="1">
            <w:r w:rsidR="004237D4" w:rsidRPr="005C08E2">
              <w:rPr>
                <w:rStyle w:val="a6"/>
                <w:rFonts w:hint="eastAsia"/>
                <w:noProof/>
              </w:rPr>
              <w:t>（二）高等学校学科创新引智计划</w:t>
            </w:r>
            <w:r w:rsidR="004237D4">
              <w:rPr>
                <w:noProof/>
                <w:webHidden/>
              </w:rPr>
              <w:tab/>
            </w:r>
            <w:r w:rsidR="004237D4">
              <w:rPr>
                <w:noProof/>
                <w:webHidden/>
              </w:rPr>
              <w:fldChar w:fldCharType="begin"/>
            </w:r>
            <w:r w:rsidR="004237D4">
              <w:rPr>
                <w:noProof/>
                <w:webHidden/>
              </w:rPr>
              <w:instrText xml:space="preserve"> PAGEREF _Toc451887061 \h </w:instrText>
            </w:r>
            <w:r w:rsidR="004237D4">
              <w:rPr>
                <w:noProof/>
                <w:webHidden/>
              </w:rPr>
            </w:r>
            <w:r w:rsidR="004237D4">
              <w:rPr>
                <w:noProof/>
                <w:webHidden/>
              </w:rPr>
              <w:fldChar w:fldCharType="separate"/>
            </w:r>
            <w:r w:rsidR="004237D4">
              <w:rPr>
                <w:noProof/>
                <w:webHidden/>
              </w:rPr>
              <w:t>4</w:t>
            </w:r>
            <w:r w:rsidR="004237D4">
              <w:rPr>
                <w:noProof/>
                <w:webHidden/>
              </w:rPr>
              <w:fldChar w:fldCharType="end"/>
            </w:r>
          </w:hyperlink>
        </w:p>
        <w:p w:rsidR="004237D4" w:rsidRDefault="00CF06F3">
          <w:pPr>
            <w:pStyle w:val="30"/>
            <w:tabs>
              <w:tab w:val="right" w:leader="dot" w:pos="8296"/>
            </w:tabs>
            <w:rPr>
              <w:noProof/>
            </w:rPr>
          </w:pPr>
          <w:hyperlink w:anchor="_Toc451887062" w:history="1">
            <w:r w:rsidR="004237D4" w:rsidRPr="005C08E2">
              <w:rPr>
                <w:rStyle w:val="a6"/>
                <w:rFonts w:hint="eastAsia"/>
                <w:noProof/>
              </w:rPr>
              <w:t>（三）“一带一路</w:t>
            </w:r>
            <w:r w:rsidR="004237D4" w:rsidRPr="005C08E2">
              <w:rPr>
                <w:rStyle w:val="a6"/>
                <w:noProof/>
              </w:rPr>
              <w:t>”</w:t>
            </w:r>
            <w:r w:rsidR="004237D4" w:rsidRPr="005C08E2">
              <w:rPr>
                <w:rStyle w:val="a6"/>
                <w:rFonts w:hint="eastAsia"/>
                <w:noProof/>
              </w:rPr>
              <w:t>教科文卫引智项目</w:t>
            </w:r>
            <w:r w:rsidR="004237D4">
              <w:rPr>
                <w:noProof/>
                <w:webHidden/>
              </w:rPr>
              <w:tab/>
            </w:r>
            <w:r w:rsidR="004237D4">
              <w:rPr>
                <w:noProof/>
                <w:webHidden/>
              </w:rPr>
              <w:fldChar w:fldCharType="begin"/>
            </w:r>
            <w:r w:rsidR="004237D4">
              <w:rPr>
                <w:noProof/>
                <w:webHidden/>
              </w:rPr>
              <w:instrText xml:space="preserve"> PAGEREF _Toc451887062 \h </w:instrText>
            </w:r>
            <w:r w:rsidR="004237D4">
              <w:rPr>
                <w:noProof/>
                <w:webHidden/>
              </w:rPr>
            </w:r>
            <w:r w:rsidR="004237D4">
              <w:rPr>
                <w:noProof/>
                <w:webHidden/>
              </w:rPr>
              <w:fldChar w:fldCharType="separate"/>
            </w:r>
            <w:r w:rsidR="004237D4">
              <w:rPr>
                <w:noProof/>
                <w:webHidden/>
              </w:rPr>
              <w:t>6</w:t>
            </w:r>
            <w:r w:rsidR="004237D4">
              <w:rPr>
                <w:noProof/>
                <w:webHidden/>
              </w:rPr>
              <w:fldChar w:fldCharType="end"/>
            </w:r>
          </w:hyperlink>
        </w:p>
        <w:p w:rsidR="004237D4" w:rsidRDefault="00CF06F3">
          <w:pPr>
            <w:pStyle w:val="30"/>
            <w:tabs>
              <w:tab w:val="right" w:leader="dot" w:pos="8296"/>
            </w:tabs>
            <w:rPr>
              <w:noProof/>
            </w:rPr>
          </w:pPr>
          <w:hyperlink w:anchor="_Toc451887063" w:history="1">
            <w:r w:rsidR="004237D4" w:rsidRPr="005C08E2">
              <w:rPr>
                <w:rStyle w:val="a6"/>
                <w:rFonts w:hint="eastAsia"/>
                <w:noProof/>
              </w:rPr>
              <w:t>（四）国家科研平台外国专家支持计划</w:t>
            </w:r>
            <w:r w:rsidR="004237D4">
              <w:rPr>
                <w:noProof/>
                <w:webHidden/>
              </w:rPr>
              <w:tab/>
            </w:r>
            <w:r w:rsidR="004237D4">
              <w:rPr>
                <w:noProof/>
                <w:webHidden/>
              </w:rPr>
              <w:fldChar w:fldCharType="begin"/>
            </w:r>
            <w:r w:rsidR="004237D4">
              <w:rPr>
                <w:noProof/>
                <w:webHidden/>
              </w:rPr>
              <w:instrText xml:space="preserve"> PAGEREF _Toc451887063 \h </w:instrText>
            </w:r>
            <w:r w:rsidR="004237D4">
              <w:rPr>
                <w:noProof/>
                <w:webHidden/>
              </w:rPr>
            </w:r>
            <w:r w:rsidR="004237D4">
              <w:rPr>
                <w:noProof/>
                <w:webHidden/>
              </w:rPr>
              <w:fldChar w:fldCharType="separate"/>
            </w:r>
            <w:r w:rsidR="004237D4">
              <w:rPr>
                <w:noProof/>
                <w:webHidden/>
              </w:rPr>
              <w:t>6</w:t>
            </w:r>
            <w:r w:rsidR="004237D4">
              <w:rPr>
                <w:noProof/>
                <w:webHidden/>
              </w:rPr>
              <w:fldChar w:fldCharType="end"/>
            </w:r>
          </w:hyperlink>
        </w:p>
        <w:p w:rsidR="004237D4" w:rsidRDefault="00CF06F3">
          <w:pPr>
            <w:pStyle w:val="30"/>
            <w:tabs>
              <w:tab w:val="right" w:leader="dot" w:pos="8296"/>
            </w:tabs>
            <w:rPr>
              <w:noProof/>
            </w:rPr>
          </w:pPr>
          <w:hyperlink w:anchor="_Toc451887064" w:history="1">
            <w:r w:rsidR="004237D4" w:rsidRPr="005C08E2">
              <w:rPr>
                <w:rStyle w:val="a6"/>
                <w:rFonts w:hint="eastAsia"/>
                <w:noProof/>
              </w:rPr>
              <w:t>（五）高端外国专家项目</w:t>
            </w:r>
            <w:r w:rsidR="004237D4">
              <w:rPr>
                <w:noProof/>
                <w:webHidden/>
              </w:rPr>
              <w:tab/>
            </w:r>
            <w:r w:rsidR="004237D4">
              <w:rPr>
                <w:noProof/>
                <w:webHidden/>
              </w:rPr>
              <w:fldChar w:fldCharType="begin"/>
            </w:r>
            <w:r w:rsidR="004237D4">
              <w:rPr>
                <w:noProof/>
                <w:webHidden/>
              </w:rPr>
              <w:instrText xml:space="preserve"> PAGEREF _Toc451887064 \h </w:instrText>
            </w:r>
            <w:r w:rsidR="004237D4">
              <w:rPr>
                <w:noProof/>
                <w:webHidden/>
              </w:rPr>
            </w:r>
            <w:r w:rsidR="004237D4">
              <w:rPr>
                <w:noProof/>
                <w:webHidden/>
              </w:rPr>
              <w:fldChar w:fldCharType="separate"/>
            </w:r>
            <w:r w:rsidR="004237D4">
              <w:rPr>
                <w:noProof/>
                <w:webHidden/>
              </w:rPr>
              <w:t>7</w:t>
            </w:r>
            <w:r w:rsidR="004237D4">
              <w:rPr>
                <w:noProof/>
                <w:webHidden/>
              </w:rPr>
              <w:fldChar w:fldCharType="end"/>
            </w:r>
          </w:hyperlink>
        </w:p>
        <w:p w:rsidR="004237D4" w:rsidRDefault="00CF06F3">
          <w:pPr>
            <w:pStyle w:val="30"/>
            <w:tabs>
              <w:tab w:val="right" w:leader="dot" w:pos="8296"/>
            </w:tabs>
            <w:rPr>
              <w:noProof/>
            </w:rPr>
          </w:pPr>
          <w:hyperlink w:anchor="_Toc451887065" w:history="1">
            <w:r w:rsidR="004237D4" w:rsidRPr="005C08E2">
              <w:rPr>
                <w:rStyle w:val="a6"/>
                <w:rFonts w:hint="eastAsia"/>
                <w:noProof/>
              </w:rPr>
              <w:t>（六）与大师对话</w:t>
            </w:r>
            <w:r w:rsidR="004237D4" w:rsidRPr="005C08E2">
              <w:rPr>
                <w:rStyle w:val="a6"/>
                <w:noProof/>
              </w:rPr>
              <w:t>—</w:t>
            </w:r>
            <w:r w:rsidR="004237D4" w:rsidRPr="005C08E2">
              <w:rPr>
                <w:rStyle w:val="a6"/>
                <w:rFonts w:hint="eastAsia"/>
                <w:noProof/>
              </w:rPr>
              <w:t>诺贝尔获得者校园行</w:t>
            </w:r>
            <w:r w:rsidR="004237D4">
              <w:rPr>
                <w:noProof/>
                <w:webHidden/>
              </w:rPr>
              <w:tab/>
            </w:r>
            <w:r w:rsidR="004237D4">
              <w:rPr>
                <w:noProof/>
                <w:webHidden/>
              </w:rPr>
              <w:fldChar w:fldCharType="begin"/>
            </w:r>
            <w:r w:rsidR="004237D4">
              <w:rPr>
                <w:noProof/>
                <w:webHidden/>
              </w:rPr>
              <w:instrText xml:space="preserve"> PAGEREF _Toc451887065 \h </w:instrText>
            </w:r>
            <w:r w:rsidR="004237D4">
              <w:rPr>
                <w:noProof/>
                <w:webHidden/>
              </w:rPr>
            </w:r>
            <w:r w:rsidR="004237D4">
              <w:rPr>
                <w:noProof/>
                <w:webHidden/>
              </w:rPr>
              <w:fldChar w:fldCharType="separate"/>
            </w:r>
            <w:r w:rsidR="004237D4">
              <w:rPr>
                <w:noProof/>
                <w:webHidden/>
              </w:rPr>
              <w:t>8</w:t>
            </w:r>
            <w:r w:rsidR="004237D4">
              <w:rPr>
                <w:noProof/>
                <w:webHidden/>
              </w:rPr>
              <w:fldChar w:fldCharType="end"/>
            </w:r>
          </w:hyperlink>
        </w:p>
        <w:p w:rsidR="004237D4" w:rsidRDefault="00CF06F3">
          <w:pPr>
            <w:pStyle w:val="30"/>
            <w:tabs>
              <w:tab w:val="right" w:leader="dot" w:pos="8296"/>
            </w:tabs>
            <w:rPr>
              <w:noProof/>
            </w:rPr>
          </w:pPr>
          <w:hyperlink w:anchor="_Toc451887066" w:history="1">
            <w:r w:rsidR="004237D4" w:rsidRPr="005C08E2">
              <w:rPr>
                <w:rStyle w:val="a6"/>
                <w:rFonts w:hint="eastAsia"/>
                <w:noProof/>
              </w:rPr>
              <w:t>（七）海外名师项目</w:t>
            </w:r>
            <w:r w:rsidR="004237D4">
              <w:rPr>
                <w:noProof/>
                <w:webHidden/>
              </w:rPr>
              <w:tab/>
            </w:r>
            <w:r w:rsidR="004237D4">
              <w:rPr>
                <w:noProof/>
                <w:webHidden/>
              </w:rPr>
              <w:fldChar w:fldCharType="begin"/>
            </w:r>
            <w:r w:rsidR="004237D4">
              <w:rPr>
                <w:noProof/>
                <w:webHidden/>
              </w:rPr>
              <w:instrText xml:space="preserve"> PAGEREF _Toc451887066 \h </w:instrText>
            </w:r>
            <w:r w:rsidR="004237D4">
              <w:rPr>
                <w:noProof/>
                <w:webHidden/>
              </w:rPr>
            </w:r>
            <w:r w:rsidR="004237D4">
              <w:rPr>
                <w:noProof/>
                <w:webHidden/>
              </w:rPr>
              <w:fldChar w:fldCharType="separate"/>
            </w:r>
            <w:r w:rsidR="004237D4">
              <w:rPr>
                <w:noProof/>
                <w:webHidden/>
              </w:rPr>
              <w:t>8</w:t>
            </w:r>
            <w:r w:rsidR="004237D4">
              <w:rPr>
                <w:noProof/>
                <w:webHidden/>
              </w:rPr>
              <w:fldChar w:fldCharType="end"/>
            </w:r>
          </w:hyperlink>
        </w:p>
        <w:p w:rsidR="004237D4" w:rsidRDefault="00CF06F3">
          <w:pPr>
            <w:pStyle w:val="30"/>
            <w:tabs>
              <w:tab w:val="right" w:leader="dot" w:pos="8296"/>
            </w:tabs>
            <w:rPr>
              <w:noProof/>
            </w:rPr>
          </w:pPr>
          <w:hyperlink w:anchor="_Toc451887067" w:history="1">
            <w:r w:rsidR="004237D4" w:rsidRPr="005C08E2">
              <w:rPr>
                <w:rStyle w:val="a6"/>
                <w:rFonts w:hint="eastAsia"/>
                <w:noProof/>
              </w:rPr>
              <w:t>（八）学校特色项目</w:t>
            </w:r>
            <w:r w:rsidR="004237D4">
              <w:rPr>
                <w:noProof/>
                <w:webHidden/>
              </w:rPr>
              <w:tab/>
            </w:r>
            <w:r w:rsidR="004237D4">
              <w:rPr>
                <w:noProof/>
                <w:webHidden/>
              </w:rPr>
              <w:fldChar w:fldCharType="begin"/>
            </w:r>
            <w:r w:rsidR="004237D4">
              <w:rPr>
                <w:noProof/>
                <w:webHidden/>
              </w:rPr>
              <w:instrText xml:space="preserve"> PAGEREF _Toc451887067 \h </w:instrText>
            </w:r>
            <w:r w:rsidR="004237D4">
              <w:rPr>
                <w:noProof/>
                <w:webHidden/>
              </w:rPr>
            </w:r>
            <w:r w:rsidR="004237D4">
              <w:rPr>
                <w:noProof/>
                <w:webHidden/>
              </w:rPr>
              <w:fldChar w:fldCharType="separate"/>
            </w:r>
            <w:r w:rsidR="004237D4">
              <w:rPr>
                <w:noProof/>
                <w:webHidden/>
              </w:rPr>
              <w:t>9</w:t>
            </w:r>
            <w:r w:rsidR="004237D4">
              <w:rPr>
                <w:noProof/>
                <w:webHidden/>
              </w:rPr>
              <w:fldChar w:fldCharType="end"/>
            </w:r>
          </w:hyperlink>
        </w:p>
        <w:p w:rsidR="004237D4" w:rsidRDefault="00CF06F3">
          <w:pPr>
            <w:pStyle w:val="30"/>
            <w:tabs>
              <w:tab w:val="right" w:leader="dot" w:pos="8296"/>
            </w:tabs>
            <w:rPr>
              <w:noProof/>
            </w:rPr>
          </w:pPr>
          <w:hyperlink w:anchor="_Toc451887068" w:history="1">
            <w:r w:rsidR="004237D4" w:rsidRPr="005C08E2">
              <w:rPr>
                <w:rStyle w:val="a6"/>
                <w:rFonts w:hint="eastAsia"/>
                <w:noProof/>
              </w:rPr>
              <w:t>（九）外国青年人才引进计划</w:t>
            </w:r>
            <w:r w:rsidR="004237D4">
              <w:rPr>
                <w:noProof/>
                <w:webHidden/>
              </w:rPr>
              <w:tab/>
            </w:r>
            <w:r w:rsidR="004237D4">
              <w:rPr>
                <w:noProof/>
                <w:webHidden/>
              </w:rPr>
              <w:fldChar w:fldCharType="begin"/>
            </w:r>
            <w:r w:rsidR="004237D4">
              <w:rPr>
                <w:noProof/>
                <w:webHidden/>
              </w:rPr>
              <w:instrText xml:space="preserve"> PAGEREF _Toc451887068 \h </w:instrText>
            </w:r>
            <w:r w:rsidR="004237D4">
              <w:rPr>
                <w:noProof/>
                <w:webHidden/>
              </w:rPr>
            </w:r>
            <w:r w:rsidR="004237D4">
              <w:rPr>
                <w:noProof/>
                <w:webHidden/>
              </w:rPr>
              <w:fldChar w:fldCharType="separate"/>
            </w:r>
            <w:r w:rsidR="004237D4">
              <w:rPr>
                <w:noProof/>
                <w:webHidden/>
              </w:rPr>
              <w:t>10</w:t>
            </w:r>
            <w:r w:rsidR="004237D4">
              <w:rPr>
                <w:noProof/>
                <w:webHidden/>
              </w:rPr>
              <w:fldChar w:fldCharType="end"/>
            </w:r>
          </w:hyperlink>
        </w:p>
        <w:p w:rsidR="004237D4" w:rsidRDefault="00CF06F3">
          <w:pPr>
            <w:pStyle w:val="30"/>
            <w:tabs>
              <w:tab w:val="right" w:leader="dot" w:pos="8296"/>
            </w:tabs>
            <w:rPr>
              <w:noProof/>
            </w:rPr>
          </w:pPr>
          <w:hyperlink w:anchor="_Toc451887069" w:history="1">
            <w:r w:rsidR="004237D4" w:rsidRPr="005C08E2">
              <w:rPr>
                <w:rStyle w:val="a6"/>
                <w:rFonts w:hint="eastAsia"/>
                <w:noProof/>
              </w:rPr>
              <w:t>（十）学校重点聘专项目</w:t>
            </w:r>
            <w:r w:rsidR="004237D4">
              <w:rPr>
                <w:noProof/>
                <w:webHidden/>
              </w:rPr>
              <w:tab/>
            </w:r>
            <w:r w:rsidR="004237D4">
              <w:rPr>
                <w:noProof/>
                <w:webHidden/>
              </w:rPr>
              <w:fldChar w:fldCharType="begin"/>
            </w:r>
            <w:r w:rsidR="004237D4">
              <w:rPr>
                <w:noProof/>
                <w:webHidden/>
              </w:rPr>
              <w:instrText xml:space="preserve"> PAGEREF _Toc451887069 \h </w:instrText>
            </w:r>
            <w:r w:rsidR="004237D4">
              <w:rPr>
                <w:noProof/>
                <w:webHidden/>
              </w:rPr>
            </w:r>
            <w:r w:rsidR="004237D4">
              <w:rPr>
                <w:noProof/>
                <w:webHidden/>
              </w:rPr>
              <w:fldChar w:fldCharType="separate"/>
            </w:r>
            <w:r w:rsidR="004237D4">
              <w:rPr>
                <w:noProof/>
                <w:webHidden/>
              </w:rPr>
              <w:t>10</w:t>
            </w:r>
            <w:r w:rsidR="004237D4">
              <w:rPr>
                <w:noProof/>
                <w:webHidden/>
              </w:rPr>
              <w:fldChar w:fldCharType="end"/>
            </w:r>
          </w:hyperlink>
        </w:p>
        <w:p w:rsidR="004237D4" w:rsidRDefault="00CF06F3">
          <w:pPr>
            <w:pStyle w:val="30"/>
            <w:tabs>
              <w:tab w:val="right" w:leader="dot" w:pos="8296"/>
            </w:tabs>
            <w:rPr>
              <w:noProof/>
            </w:rPr>
          </w:pPr>
          <w:hyperlink w:anchor="_Toc451887070" w:history="1">
            <w:r w:rsidR="004237D4" w:rsidRPr="005C08E2">
              <w:rPr>
                <w:rStyle w:val="a6"/>
                <w:rFonts w:hint="eastAsia"/>
                <w:noProof/>
              </w:rPr>
              <w:t>（十一）学校常规项目</w:t>
            </w:r>
            <w:r w:rsidR="004237D4">
              <w:rPr>
                <w:noProof/>
                <w:webHidden/>
              </w:rPr>
              <w:tab/>
            </w:r>
            <w:r w:rsidR="004237D4">
              <w:rPr>
                <w:noProof/>
                <w:webHidden/>
              </w:rPr>
              <w:fldChar w:fldCharType="begin"/>
            </w:r>
            <w:r w:rsidR="004237D4">
              <w:rPr>
                <w:noProof/>
                <w:webHidden/>
              </w:rPr>
              <w:instrText xml:space="preserve"> PAGEREF _Toc451887070 \h </w:instrText>
            </w:r>
            <w:r w:rsidR="004237D4">
              <w:rPr>
                <w:noProof/>
                <w:webHidden/>
              </w:rPr>
            </w:r>
            <w:r w:rsidR="004237D4">
              <w:rPr>
                <w:noProof/>
                <w:webHidden/>
              </w:rPr>
              <w:fldChar w:fldCharType="separate"/>
            </w:r>
            <w:r w:rsidR="004237D4">
              <w:rPr>
                <w:noProof/>
                <w:webHidden/>
              </w:rPr>
              <w:t>10</w:t>
            </w:r>
            <w:r w:rsidR="004237D4">
              <w:rPr>
                <w:noProof/>
                <w:webHidden/>
              </w:rPr>
              <w:fldChar w:fldCharType="end"/>
            </w:r>
          </w:hyperlink>
        </w:p>
        <w:p w:rsidR="004237D4" w:rsidRDefault="00CF06F3">
          <w:pPr>
            <w:pStyle w:val="10"/>
            <w:tabs>
              <w:tab w:val="right" w:leader="dot" w:pos="8296"/>
            </w:tabs>
            <w:rPr>
              <w:noProof/>
            </w:rPr>
          </w:pPr>
          <w:hyperlink w:anchor="_Toc451887071" w:history="1">
            <w:r w:rsidR="004237D4" w:rsidRPr="005C08E2">
              <w:rPr>
                <w:rStyle w:val="a6"/>
                <w:rFonts w:hint="eastAsia"/>
                <w:noProof/>
              </w:rPr>
              <w:t>第二部分</w:t>
            </w:r>
            <w:r w:rsidR="004237D4" w:rsidRPr="005C08E2">
              <w:rPr>
                <w:rStyle w:val="a6"/>
                <w:noProof/>
              </w:rPr>
              <w:t xml:space="preserve"> </w:t>
            </w:r>
            <w:r w:rsidR="004237D4" w:rsidRPr="005C08E2">
              <w:rPr>
                <w:rStyle w:val="a6"/>
                <w:rFonts w:hint="eastAsia"/>
                <w:noProof/>
              </w:rPr>
              <w:t>工作程序</w:t>
            </w:r>
            <w:r w:rsidR="004237D4">
              <w:rPr>
                <w:noProof/>
                <w:webHidden/>
              </w:rPr>
              <w:tab/>
            </w:r>
            <w:r w:rsidR="004237D4">
              <w:rPr>
                <w:noProof/>
                <w:webHidden/>
              </w:rPr>
              <w:fldChar w:fldCharType="begin"/>
            </w:r>
            <w:r w:rsidR="004237D4">
              <w:rPr>
                <w:noProof/>
                <w:webHidden/>
              </w:rPr>
              <w:instrText xml:space="preserve"> PAGEREF _Toc451887071 \h </w:instrText>
            </w:r>
            <w:r w:rsidR="004237D4">
              <w:rPr>
                <w:noProof/>
                <w:webHidden/>
              </w:rPr>
            </w:r>
            <w:r w:rsidR="004237D4">
              <w:rPr>
                <w:noProof/>
                <w:webHidden/>
              </w:rPr>
              <w:fldChar w:fldCharType="separate"/>
            </w:r>
            <w:r w:rsidR="004237D4">
              <w:rPr>
                <w:noProof/>
                <w:webHidden/>
              </w:rPr>
              <w:t>11</w:t>
            </w:r>
            <w:r w:rsidR="004237D4">
              <w:rPr>
                <w:noProof/>
                <w:webHidden/>
              </w:rPr>
              <w:fldChar w:fldCharType="end"/>
            </w:r>
          </w:hyperlink>
        </w:p>
        <w:p w:rsidR="004237D4" w:rsidRDefault="00CF06F3">
          <w:pPr>
            <w:pStyle w:val="20"/>
            <w:tabs>
              <w:tab w:val="right" w:leader="dot" w:pos="8296"/>
            </w:tabs>
            <w:rPr>
              <w:noProof/>
            </w:rPr>
          </w:pPr>
          <w:hyperlink w:anchor="_Toc451887072" w:history="1">
            <w:r w:rsidR="004237D4" w:rsidRPr="005C08E2">
              <w:rPr>
                <w:rStyle w:val="a6"/>
                <w:rFonts w:hint="eastAsia"/>
                <w:noProof/>
              </w:rPr>
              <w:t>一、申报程序</w:t>
            </w:r>
            <w:r w:rsidR="004237D4">
              <w:rPr>
                <w:noProof/>
                <w:webHidden/>
              </w:rPr>
              <w:tab/>
            </w:r>
            <w:r w:rsidR="004237D4">
              <w:rPr>
                <w:noProof/>
                <w:webHidden/>
              </w:rPr>
              <w:fldChar w:fldCharType="begin"/>
            </w:r>
            <w:r w:rsidR="004237D4">
              <w:rPr>
                <w:noProof/>
                <w:webHidden/>
              </w:rPr>
              <w:instrText xml:space="preserve"> PAGEREF _Toc451887072 \h </w:instrText>
            </w:r>
            <w:r w:rsidR="004237D4">
              <w:rPr>
                <w:noProof/>
                <w:webHidden/>
              </w:rPr>
            </w:r>
            <w:r w:rsidR="004237D4">
              <w:rPr>
                <w:noProof/>
                <w:webHidden/>
              </w:rPr>
              <w:fldChar w:fldCharType="separate"/>
            </w:r>
            <w:r w:rsidR="004237D4">
              <w:rPr>
                <w:noProof/>
                <w:webHidden/>
              </w:rPr>
              <w:t>11</w:t>
            </w:r>
            <w:r w:rsidR="004237D4">
              <w:rPr>
                <w:noProof/>
                <w:webHidden/>
              </w:rPr>
              <w:fldChar w:fldCharType="end"/>
            </w:r>
          </w:hyperlink>
        </w:p>
        <w:p w:rsidR="004237D4" w:rsidRDefault="00CF06F3">
          <w:pPr>
            <w:pStyle w:val="30"/>
            <w:tabs>
              <w:tab w:val="right" w:leader="dot" w:pos="8296"/>
            </w:tabs>
            <w:rPr>
              <w:noProof/>
            </w:rPr>
          </w:pPr>
          <w:hyperlink w:anchor="_Toc451887073" w:history="1">
            <w:r w:rsidR="004237D4" w:rsidRPr="005C08E2">
              <w:rPr>
                <w:rStyle w:val="a6"/>
                <w:rFonts w:hint="eastAsia"/>
                <w:noProof/>
              </w:rPr>
              <w:t>（一）高校国际化示范学院推进计划</w:t>
            </w:r>
            <w:r w:rsidR="004237D4">
              <w:rPr>
                <w:noProof/>
                <w:webHidden/>
              </w:rPr>
              <w:tab/>
            </w:r>
            <w:r w:rsidR="004237D4">
              <w:rPr>
                <w:noProof/>
                <w:webHidden/>
              </w:rPr>
              <w:fldChar w:fldCharType="begin"/>
            </w:r>
            <w:r w:rsidR="004237D4">
              <w:rPr>
                <w:noProof/>
                <w:webHidden/>
              </w:rPr>
              <w:instrText xml:space="preserve"> PAGEREF _Toc451887073 \h </w:instrText>
            </w:r>
            <w:r w:rsidR="004237D4">
              <w:rPr>
                <w:noProof/>
                <w:webHidden/>
              </w:rPr>
            </w:r>
            <w:r w:rsidR="004237D4">
              <w:rPr>
                <w:noProof/>
                <w:webHidden/>
              </w:rPr>
              <w:fldChar w:fldCharType="separate"/>
            </w:r>
            <w:r w:rsidR="004237D4">
              <w:rPr>
                <w:noProof/>
                <w:webHidden/>
              </w:rPr>
              <w:t>11</w:t>
            </w:r>
            <w:r w:rsidR="004237D4">
              <w:rPr>
                <w:noProof/>
                <w:webHidden/>
              </w:rPr>
              <w:fldChar w:fldCharType="end"/>
            </w:r>
          </w:hyperlink>
        </w:p>
        <w:p w:rsidR="004237D4" w:rsidRDefault="00CF06F3">
          <w:pPr>
            <w:pStyle w:val="30"/>
            <w:tabs>
              <w:tab w:val="right" w:leader="dot" w:pos="8296"/>
            </w:tabs>
            <w:rPr>
              <w:noProof/>
            </w:rPr>
          </w:pPr>
          <w:hyperlink w:anchor="_Toc451887074" w:history="1">
            <w:r w:rsidR="004237D4" w:rsidRPr="005C08E2">
              <w:rPr>
                <w:rStyle w:val="a6"/>
                <w:rFonts w:hint="eastAsia"/>
                <w:noProof/>
              </w:rPr>
              <w:t>（二）高等学校学科创新引智计划</w:t>
            </w:r>
            <w:r w:rsidR="004237D4">
              <w:rPr>
                <w:noProof/>
                <w:webHidden/>
              </w:rPr>
              <w:tab/>
            </w:r>
            <w:r w:rsidR="004237D4">
              <w:rPr>
                <w:noProof/>
                <w:webHidden/>
              </w:rPr>
              <w:fldChar w:fldCharType="begin"/>
            </w:r>
            <w:r w:rsidR="004237D4">
              <w:rPr>
                <w:noProof/>
                <w:webHidden/>
              </w:rPr>
              <w:instrText xml:space="preserve"> PAGEREF _Toc451887074 \h </w:instrText>
            </w:r>
            <w:r w:rsidR="004237D4">
              <w:rPr>
                <w:noProof/>
                <w:webHidden/>
              </w:rPr>
            </w:r>
            <w:r w:rsidR="004237D4">
              <w:rPr>
                <w:noProof/>
                <w:webHidden/>
              </w:rPr>
              <w:fldChar w:fldCharType="separate"/>
            </w:r>
            <w:r w:rsidR="004237D4">
              <w:rPr>
                <w:noProof/>
                <w:webHidden/>
              </w:rPr>
              <w:t>11</w:t>
            </w:r>
            <w:r w:rsidR="004237D4">
              <w:rPr>
                <w:noProof/>
                <w:webHidden/>
              </w:rPr>
              <w:fldChar w:fldCharType="end"/>
            </w:r>
          </w:hyperlink>
        </w:p>
        <w:p w:rsidR="004237D4" w:rsidRDefault="00CF06F3">
          <w:pPr>
            <w:pStyle w:val="30"/>
            <w:tabs>
              <w:tab w:val="right" w:leader="dot" w:pos="8296"/>
            </w:tabs>
            <w:rPr>
              <w:noProof/>
            </w:rPr>
          </w:pPr>
          <w:hyperlink w:anchor="_Toc451887075" w:history="1">
            <w:r w:rsidR="004237D4" w:rsidRPr="005C08E2">
              <w:rPr>
                <w:rStyle w:val="a6"/>
                <w:rFonts w:hint="eastAsia"/>
                <w:noProof/>
              </w:rPr>
              <w:t>（三）其他项目</w:t>
            </w:r>
            <w:r w:rsidR="004237D4">
              <w:rPr>
                <w:noProof/>
                <w:webHidden/>
              </w:rPr>
              <w:tab/>
            </w:r>
            <w:r w:rsidR="004237D4">
              <w:rPr>
                <w:noProof/>
                <w:webHidden/>
              </w:rPr>
              <w:fldChar w:fldCharType="begin"/>
            </w:r>
            <w:r w:rsidR="004237D4">
              <w:rPr>
                <w:noProof/>
                <w:webHidden/>
              </w:rPr>
              <w:instrText xml:space="preserve"> PAGEREF _Toc451887075 \h </w:instrText>
            </w:r>
            <w:r w:rsidR="004237D4">
              <w:rPr>
                <w:noProof/>
                <w:webHidden/>
              </w:rPr>
            </w:r>
            <w:r w:rsidR="004237D4">
              <w:rPr>
                <w:noProof/>
                <w:webHidden/>
              </w:rPr>
              <w:fldChar w:fldCharType="separate"/>
            </w:r>
            <w:r w:rsidR="004237D4">
              <w:rPr>
                <w:noProof/>
                <w:webHidden/>
              </w:rPr>
              <w:t>12</w:t>
            </w:r>
            <w:r w:rsidR="004237D4">
              <w:rPr>
                <w:noProof/>
                <w:webHidden/>
              </w:rPr>
              <w:fldChar w:fldCharType="end"/>
            </w:r>
          </w:hyperlink>
        </w:p>
        <w:p w:rsidR="004237D4" w:rsidRDefault="00CF06F3">
          <w:pPr>
            <w:pStyle w:val="20"/>
            <w:tabs>
              <w:tab w:val="right" w:leader="dot" w:pos="8296"/>
            </w:tabs>
            <w:rPr>
              <w:noProof/>
            </w:rPr>
          </w:pPr>
          <w:hyperlink w:anchor="_Toc451887076" w:history="1">
            <w:r w:rsidR="004237D4" w:rsidRPr="005C08E2">
              <w:rPr>
                <w:rStyle w:val="a6"/>
                <w:rFonts w:hint="eastAsia"/>
                <w:noProof/>
              </w:rPr>
              <w:t>二、项目成果收集</w:t>
            </w:r>
            <w:r w:rsidR="004237D4">
              <w:rPr>
                <w:noProof/>
                <w:webHidden/>
              </w:rPr>
              <w:tab/>
            </w:r>
            <w:r w:rsidR="004237D4">
              <w:rPr>
                <w:noProof/>
                <w:webHidden/>
              </w:rPr>
              <w:fldChar w:fldCharType="begin"/>
            </w:r>
            <w:r w:rsidR="004237D4">
              <w:rPr>
                <w:noProof/>
                <w:webHidden/>
              </w:rPr>
              <w:instrText xml:space="preserve"> PAGEREF _Toc451887076 \h </w:instrText>
            </w:r>
            <w:r w:rsidR="004237D4">
              <w:rPr>
                <w:noProof/>
                <w:webHidden/>
              </w:rPr>
            </w:r>
            <w:r w:rsidR="004237D4">
              <w:rPr>
                <w:noProof/>
                <w:webHidden/>
              </w:rPr>
              <w:fldChar w:fldCharType="separate"/>
            </w:r>
            <w:r w:rsidR="004237D4">
              <w:rPr>
                <w:noProof/>
                <w:webHidden/>
              </w:rPr>
              <w:t>12</w:t>
            </w:r>
            <w:r w:rsidR="004237D4">
              <w:rPr>
                <w:noProof/>
                <w:webHidden/>
              </w:rPr>
              <w:fldChar w:fldCharType="end"/>
            </w:r>
          </w:hyperlink>
        </w:p>
        <w:p w:rsidR="004237D4" w:rsidRDefault="00CF06F3">
          <w:pPr>
            <w:pStyle w:val="20"/>
            <w:tabs>
              <w:tab w:val="right" w:leader="dot" w:pos="8296"/>
            </w:tabs>
            <w:rPr>
              <w:noProof/>
            </w:rPr>
          </w:pPr>
          <w:hyperlink w:anchor="_Toc451887077" w:history="1">
            <w:r w:rsidR="004237D4" w:rsidRPr="005C08E2">
              <w:rPr>
                <w:rStyle w:val="a6"/>
                <w:rFonts w:hint="eastAsia"/>
                <w:noProof/>
              </w:rPr>
              <w:t>三、操作细则</w:t>
            </w:r>
            <w:r w:rsidR="004237D4">
              <w:rPr>
                <w:noProof/>
                <w:webHidden/>
              </w:rPr>
              <w:tab/>
            </w:r>
            <w:r w:rsidR="004237D4">
              <w:rPr>
                <w:noProof/>
                <w:webHidden/>
              </w:rPr>
              <w:fldChar w:fldCharType="begin"/>
            </w:r>
            <w:r w:rsidR="004237D4">
              <w:rPr>
                <w:noProof/>
                <w:webHidden/>
              </w:rPr>
              <w:instrText xml:space="preserve"> PAGEREF _Toc451887077 \h </w:instrText>
            </w:r>
            <w:r w:rsidR="004237D4">
              <w:rPr>
                <w:noProof/>
                <w:webHidden/>
              </w:rPr>
            </w:r>
            <w:r w:rsidR="004237D4">
              <w:rPr>
                <w:noProof/>
                <w:webHidden/>
              </w:rPr>
              <w:fldChar w:fldCharType="separate"/>
            </w:r>
            <w:r w:rsidR="004237D4">
              <w:rPr>
                <w:noProof/>
                <w:webHidden/>
              </w:rPr>
              <w:t>12</w:t>
            </w:r>
            <w:r w:rsidR="004237D4">
              <w:rPr>
                <w:noProof/>
                <w:webHidden/>
              </w:rPr>
              <w:fldChar w:fldCharType="end"/>
            </w:r>
          </w:hyperlink>
        </w:p>
        <w:p w:rsidR="004237D4" w:rsidRDefault="00CF06F3">
          <w:pPr>
            <w:pStyle w:val="30"/>
            <w:tabs>
              <w:tab w:val="right" w:leader="dot" w:pos="8296"/>
            </w:tabs>
            <w:rPr>
              <w:noProof/>
            </w:rPr>
          </w:pPr>
          <w:hyperlink w:anchor="_Toc451887078" w:history="1">
            <w:r w:rsidR="004237D4" w:rsidRPr="005C08E2">
              <w:rPr>
                <w:rStyle w:val="a6"/>
                <w:rFonts w:hint="eastAsia"/>
                <w:noProof/>
              </w:rPr>
              <w:t>（一）背景调查</w:t>
            </w:r>
            <w:r w:rsidR="004237D4">
              <w:rPr>
                <w:noProof/>
                <w:webHidden/>
              </w:rPr>
              <w:tab/>
            </w:r>
            <w:r w:rsidR="004237D4">
              <w:rPr>
                <w:noProof/>
                <w:webHidden/>
              </w:rPr>
              <w:fldChar w:fldCharType="begin"/>
            </w:r>
            <w:r w:rsidR="004237D4">
              <w:rPr>
                <w:noProof/>
                <w:webHidden/>
              </w:rPr>
              <w:instrText xml:space="preserve"> PAGEREF _Toc451887078 \h </w:instrText>
            </w:r>
            <w:r w:rsidR="004237D4">
              <w:rPr>
                <w:noProof/>
                <w:webHidden/>
              </w:rPr>
            </w:r>
            <w:r w:rsidR="004237D4">
              <w:rPr>
                <w:noProof/>
                <w:webHidden/>
              </w:rPr>
              <w:fldChar w:fldCharType="separate"/>
            </w:r>
            <w:r w:rsidR="004237D4">
              <w:rPr>
                <w:noProof/>
                <w:webHidden/>
              </w:rPr>
              <w:t>12</w:t>
            </w:r>
            <w:r w:rsidR="004237D4">
              <w:rPr>
                <w:noProof/>
                <w:webHidden/>
              </w:rPr>
              <w:fldChar w:fldCharType="end"/>
            </w:r>
          </w:hyperlink>
        </w:p>
        <w:p w:rsidR="004237D4" w:rsidRDefault="00CF06F3">
          <w:pPr>
            <w:pStyle w:val="30"/>
            <w:tabs>
              <w:tab w:val="right" w:leader="dot" w:pos="8296"/>
            </w:tabs>
            <w:rPr>
              <w:noProof/>
            </w:rPr>
          </w:pPr>
          <w:hyperlink w:anchor="_Toc451887079" w:history="1">
            <w:r w:rsidR="004237D4" w:rsidRPr="005C08E2">
              <w:rPr>
                <w:rStyle w:val="a6"/>
                <w:rFonts w:hint="eastAsia"/>
                <w:noProof/>
              </w:rPr>
              <w:t>（二）相关询问</w:t>
            </w:r>
            <w:r w:rsidR="004237D4">
              <w:rPr>
                <w:noProof/>
                <w:webHidden/>
              </w:rPr>
              <w:tab/>
            </w:r>
            <w:r w:rsidR="004237D4">
              <w:rPr>
                <w:noProof/>
                <w:webHidden/>
              </w:rPr>
              <w:fldChar w:fldCharType="begin"/>
            </w:r>
            <w:r w:rsidR="004237D4">
              <w:rPr>
                <w:noProof/>
                <w:webHidden/>
              </w:rPr>
              <w:instrText xml:space="preserve"> PAGEREF _Toc451887079 \h </w:instrText>
            </w:r>
            <w:r w:rsidR="004237D4">
              <w:rPr>
                <w:noProof/>
                <w:webHidden/>
              </w:rPr>
            </w:r>
            <w:r w:rsidR="004237D4">
              <w:rPr>
                <w:noProof/>
                <w:webHidden/>
              </w:rPr>
              <w:fldChar w:fldCharType="separate"/>
            </w:r>
            <w:r w:rsidR="004237D4">
              <w:rPr>
                <w:noProof/>
                <w:webHidden/>
              </w:rPr>
              <w:t>14</w:t>
            </w:r>
            <w:r w:rsidR="004237D4">
              <w:rPr>
                <w:noProof/>
                <w:webHidden/>
              </w:rPr>
              <w:fldChar w:fldCharType="end"/>
            </w:r>
          </w:hyperlink>
        </w:p>
        <w:p w:rsidR="004237D4" w:rsidRDefault="00CF06F3">
          <w:pPr>
            <w:pStyle w:val="30"/>
            <w:tabs>
              <w:tab w:val="right" w:leader="dot" w:pos="8296"/>
            </w:tabs>
            <w:rPr>
              <w:noProof/>
            </w:rPr>
          </w:pPr>
          <w:hyperlink w:anchor="_Toc451887080" w:history="1">
            <w:r w:rsidR="004237D4" w:rsidRPr="005C08E2">
              <w:rPr>
                <w:rStyle w:val="a6"/>
                <w:rFonts w:hint="eastAsia"/>
                <w:noProof/>
              </w:rPr>
              <w:t>（三）重要提醒</w:t>
            </w:r>
            <w:r w:rsidR="004237D4">
              <w:rPr>
                <w:noProof/>
                <w:webHidden/>
              </w:rPr>
              <w:tab/>
            </w:r>
            <w:r w:rsidR="004237D4">
              <w:rPr>
                <w:noProof/>
                <w:webHidden/>
              </w:rPr>
              <w:fldChar w:fldCharType="begin"/>
            </w:r>
            <w:r w:rsidR="004237D4">
              <w:rPr>
                <w:noProof/>
                <w:webHidden/>
              </w:rPr>
              <w:instrText xml:space="preserve"> PAGEREF _Toc451887080 \h </w:instrText>
            </w:r>
            <w:r w:rsidR="004237D4">
              <w:rPr>
                <w:noProof/>
                <w:webHidden/>
              </w:rPr>
            </w:r>
            <w:r w:rsidR="004237D4">
              <w:rPr>
                <w:noProof/>
                <w:webHidden/>
              </w:rPr>
              <w:fldChar w:fldCharType="separate"/>
            </w:r>
            <w:r w:rsidR="004237D4">
              <w:rPr>
                <w:noProof/>
                <w:webHidden/>
              </w:rPr>
              <w:t>16</w:t>
            </w:r>
            <w:r w:rsidR="004237D4">
              <w:rPr>
                <w:noProof/>
                <w:webHidden/>
              </w:rPr>
              <w:fldChar w:fldCharType="end"/>
            </w:r>
          </w:hyperlink>
        </w:p>
        <w:p w:rsidR="004237D4" w:rsidRDefault="00CF06F3">
          <w:pPr>
            <w:pStyle w:val="30"/>
            <w:tabs>
              <w:tab w:val="right" w:leader="dot" w:pos="8296"/>
            </w:tabs>
            <w:rPr>
              <w:noProof/>
            </w:rPr>
          </w:pPr>
          <w:hyperlink w:anchor="_Toc451887081" w:history="1">
            <w:r w:rsidR="004237D4" w:rsidRPr="005C08E2">
              <w:rPr>
                <w:rStyle w:val="a6"/>
                <w:rFonts w:hint="eastAsia"/>
                <w:noProof/>
              </w:rPr>
              <w:t>（四）相关承诺</w:t>
            </w:r>
            <w:r w:rsidR="004237D4">
              <w:rPr>
                <w:noProof/>
                <w:webHidden/>
              </w:rPr>
              <w:tab/>
            </w:r>
            <w:r w:rsidR="004237D4">
              <w:rPr>
                <w:noProof/>
                <w:webHidden/>
              </w:rPr>
              <w:fldChar w:fldCharType="begin"/>
            </w:r>
            <w:r w:rsidR="004237D4">
              <w:rPr>
                <w:noProof/>
                <w:webHidden/>
              </w:rPr>
              <w:instrText xml:space="preserve"> PAGEREF _Toc451887081 \h </w:instrText>
            </w:r>
            <w:r w:rsidR="004237D4">
              <w:rPr>
                <w:noProof/>
                <w:webHidden/>
              </w:rPr>
            </w:r>
            <w:r w:rsidR="004237D4">
              <w:rPr>
                <w:noProof/>
                <w:webHidden/>
              </w:rPr>
              <w:fldChar w:fldCharType="separate"/>
            </w:r>
            <w:r w:rsidR="004237D4">
              <w:rPr>
                <w:noProof/>
                <w:webHidden/>
              </w:rPr>
              <w:t>16</w:t>
            </w:r>
            <w:r w:rsidR="004237D4">
              <w:rPr>
                <w:noProof/>
                <w:webHidden/>
              </w:rPr>
              <w:fldChar w:fldCharType="end"/>
            </w:r>
          </w:hyperlink>
        </w:p>
        <w:p w:rsidR="004237D4" w:rsidRDefault="00CF06F3">
          <w:pPr>
            <w:pStyle w:val="30"/>
            <w:tabs>
              <w:tab w:val="right" w:leader="dot" w:pos="8296"/>
            </w:tabs>
            <w:rPr>
              <w:noProof/>
            </w:rPr>
          </w:pPr>
          <w:hyperlink w:anchor="_Toc451887082" w:history="1">
            <w:r w:rsidR="004237D4" w:rsidRPr="005C08E2">
              <w:rPr>
                <w:rStyle w:val="a6"/>
                <w:rFonts w:hint="eastAsia"/>
                <w:noProof/>
              </w:rPr>
              <w:t>（五）风险处置</w:t>
            </w:r>
            <w:r w:rsidR="004237D4">
              <w:rPr>
                <w:noProof/>
                <w:webHidden/>
              </w:rPr>
              <w:tab/>
            </w:r>
            <w:r w:rsidR="004237D4">
              <w:rPr>
                <w:noProof/>
                <w:webHidden/>
              </w:rPr>
              <w:fldChar w:fldCharType="begin"/>
            </w:r>
            <w:r w:rsidR="004237D4">
              <w:rPr>
                <w:noProof/>
                <w:webHidden/>
              </w:rPr>
              <w:instrText xml:space="preserve"> PAGEREF _Toc451887082 \h </w:instrText>
            </w:r>
            <w:r w:rsidR="004237D4">
              <w:rPr>
                <w:noProof/>
                <w:webHidden/>
              </w:rPr>
            </w:r>
            <w:r w:rsidR="004237D4">
              <w:rPr>
                <w:noProof/>
                <w:webHidden/>
              </w:rPr>
              <w:fldChar w:fldCharType="separate"/>
            </w:r>
            <w:r w:rsidR="004237D4">
              <w:rPr>
                <w:noProof/>
                <w:webHidden/>
              </w:rPr>
              <w:t>17</w:t>
            </w:r>
            <w:r w:rsidR="004237D4">
              <w:rPr>
                <w:noProof/>
                <w:webHidden/>
              </w:rPr>
              <w:fldChar w:fldCharType="end"/>
            </w:r>
          </w:hyperlink>
        </w:p>
        <w:p w:rsidR="004237D4" w:rsidRDefault="00CF06F3">
          <w:pPr>
            <w:pStyle w:val="20"/>
            <w:tabs>
              <w:tab w:val="right" w:leader="dot" w:pos="8296"/>
            </w:tabs>
            <w:rPr>
              <w:noProof/>
            </w:rPr>
          </w:pPr>
          <w:hyperlink w:anchor="_Toc451887083" w:history="1">
            <w:r w:rsidR="004237D4" w:rsidRPr="005C08E2">
              <w:rPr>
                <w:rStyle w:val="a6"/>
                <w:rFonts w:hint="eastAsia"/>
                <w:noProof/>
              </w:rPr>
              <w:t>四、注意事项</w:t>
            </w:r>
            <w:r w:rsidR="004237D4">
              <w:rPr>
                <w:noProof/>
                <w:webHidden/>
              </w:rPr>
              <w:tab/>
            </w:r>
            <w:r w:rsidR="004237D4">
              <w:rPr>
                <w:noProof/>
                <w:webHidden/>
              </w:rPr>
              <w:fldChar w:fldCharType="begin"/>
            </w:r>
            <w:r w:rsidR="004237D4">
              <w:rPr>
                <w:noProof/>
                <w:webHidden/>
              </w:rPr>
              <w:instrText xml:space="preserve"> PAGEREF _Toc451887083 \h </w:instrText>
            </w:r>
            <w:r w:rsidR="004237D4">
              <w:rPr>
                <w:noProof/>
                <w:webHidden/>
              </w:rPr>
            </w:r>
            <w:r w:rsidR="004237D4">
              <w:rPr>
                <w:noProof/>
                <w:webHidden/>
              </w:rPr>
              <w:fldChar w:fldCharType="separate"/>
            </w:r>
            <w:r w:rsidR="004237D4">
              <w:rPr>
                <w:noProof/>
                <w:webHidden/>
              </w:rPr>
              <w:t>18</w:t>
            </w:r>
            <w:r w:rsidR="004237D4">
              <w:rPr>
                <w:noProof/>
                <w:webHidden/>
              </w:rPr>
              <w:fldChar w:fldCharType="end"/>
            </w:r>
          </w:hyperlink>
        </w:p>
        <w:p w:rsidR="004237D4" w:rsidRDefault="00CF06F3">
          <w:pPr>
            <w:pStyle w:val="30"/>
            <w:tabs>
              <w:tab w:val="right" w:leader="dot" w:pos="8296"/>
            </w:tabs>
            <w:rPr>
              <w:noProof/>
            </w:rPr>
          </w:pPr>
          <w:hyperlink w:anchor="_Toc451887084" w:history="1">
            <w:r w:rsidR="004237D4" w:rsidRPr="005C08E2">
              <w:rPr>
                <w:rStyle w:val="a6"/>
                <w:rFonts w:hint="eastAsia"/>
                <w:noProof/>
              </w:rPr>
              <w:t>（一）加强制度建设</w:t>
            </w:r>
            <w:r w:rsidR="004237D4">
              <w:rPr>
                <w:noProof/>
                <w:webHidden/>
              </w:rPr>
              <w:tab/>
            </w:r>
            <w:r w:rsidR="004237D4">
              <w:rPr>
                <w:noProof/>
                <w:webHidden/>
              </w:rPr>
              <w:fldChar w:fldCharType="begin"/>
            </w:r>
            <w:r w:rsidR="004237D4">
              <w:rPr>
                <w:noProof/>
                <w:webHidden/>
              </w:rPr>
              <w:instrText xml:space="preserve"> PAGEREF _Toc451887084 \h </w:instrText>
            </w:r>
            <w:r w:rsidR="004237D4">
              <w:rPr>
                <w:noProof/>
                <w:webHidden/>
              </w:rPr>
            </w:r>
            <w:r w:rsidR="004237D4">
              <w:rPr>
                <w:noProof/>
                <w:webHidden/>
              </w:rPr>
              <w:fldChar w:fldCharType="separate"/>
            </w:r>
            <w:r w:rsidR="004237D4">
              <w:rPr>
                <w:noProof/>
                <w:webHidden/>
              </w:rPr>
              <w:t>19</w:t>
            </w:r>
            <w:r w:rsidR="004237D4">
              <w:rPr>
                <w:noProof/>
                <w:webHidden/>
              </w:rPr>
              <w:fldChar w:fldCharType="end"/>
            </w:r>
          </w:hyperlink>
        </w:p>
        <w:p w:rsidR="004237D4" w:rsidRDefault="00CF06F3">
          <w:pPr>
            <w:pStyle w:val="30"/>
            <w:tabs>
              <w:tab w:val="right" w:leader="dot" w:pos="8296"/>
            </w:tabs>
            <w:rPr>
              <w:noProof/>
            </w:rPr>
          </w:pPr>
          <w:hyperlink w:anchor="_Toc451887085" w:history="1">
            <w:r w:rsidR="004237D4" w:rsidRPr="005C08E2">
              <w:rPr>
                <w:rStyle w:val="a6"/>
                <w:rFonts w:hint="eastAsia"/>
                <w:noProof/>
              </w:rPr>
              <w:t>（二）强化信息通报</w:t>
            </w:r>
            <w:r w:rsidR="004237D4">
              <w:rPr>
                <w:noProof/>
                <w:webHidden/>
              </w:rPr>
              <w:tab/>
            </w:r>
            <w:r w:rsidR="004237D4">
              <w:rPr>
                <w:noProof/>
                <w:webHidden/>
              </w:rPr>
              <w:fldChar w:fldCharType="begin"/>
            </w:r>
            <w:r w:rsidR="004237D4">
              <w:rPr>
                <w:noProof/>
                <w:webHidden/>
              </w:rPr>
              <w:instrText xml:space="preserve"> PAGEREF _Toc451887085 \h </w:instrText>
            </w:r>
            <w:r w:rsidR="004237D4">
              <w:rPr>
                <w:noProof/>
                <w:webHidden/>
              </w:rPr>
            </w:r>
            <w:r w:rsidR="004237D4">
              <w:rPr>
                <w:noProof/>
                <w:webHidden/>
              </w:rPr>
              <w:fldChar w:fldCharType="separate"/>
            </w:r>
            <w:r w:rsidR="004237D4">
              <w:rPr>
                <w:noProof/>
                <w:webHidden/>
              </w:rPr>
              <w:t>19</w:t>
            </w:r>
            <w:r w:rsidR="004237D4">
              <w:rPr>
                <w:noProof/>
                <w:webHidden/>
              </w:rPr>
              <w:fldChar w:fldCharType="end"/>
            </w:r>
          </w:hyperlink>
        </w:p>
        <w:p w:rsidR="004237D4" w:rsidRDefault="00CF06F3">
          <w:pPr>
            <w:pStyle w:val="30"/>
            <w:tabs>
              <w:tab w:val="right" w:leader="dot" w:pos="8296"/>
            </w:tabs>
            <w:rPr>
              <w:noProof/>
            </w:rPr>
          </w:pPr>
          <w:hyperlink w:anchor="_Toc451887086" w:history="1">
            <w:r w:rsidR="004237D4" w:rsidRPr="005C08E2">
              <w:rPr>
                <w:rStyle w:val="a6"/>
                <w:rFonts w:hint="eastAsia"/>
                <w:noProof/>
              </w:rPr>
              <w:t>（三）选择专业咨询</w:t>
            </w:r>
            <w:r w:rsidR="004237D4">
              <w:rPr>
                <w:noProof/>
                <w:webHidden/>
              </w:rPr>
              <w:tab/>
            </w:r>
            <w:r w:rsidR="004237D4">
              <w:rPr>
                <w:noProof/>
                <w:webHidden/>
              </w:rPr>
              <w:fldChar w:fldCharType="begin"/>
            </w:r>
            <w:r w:rsidR="004237D4">
              <w:rPr>
                <w:noProof/>
                <w:webHidden/>
              </w:rPr>
              <w:instrText xml:space="preserve"> PAGEREF _Toc451887086 \h </w:instrText>
            </w:r>
            <w:r w:rsidR="004237D4">
              <w:rPr>
                <w:noProof/>
                <w:webHidden/>
              </w:rPr>
            </w:r>
            <w:r w:rsidR="004237D4">
              <w:rPr>
                <w:noProof/>
                <w:webHidden/>
              </w:rPr>
              <w:fldChar w:fldCharType="separate"/>
            </w:r>
            <w:r w:rsidR="004237D4">
              <w:rPr>
                <w:noProof/>
                <w:webHidden/>
              </w:rPr>
              <w:t>19</w:t>
            </w:r>
            <w:r w:rsidR="004237D4">
              <w:rPr>
                <w:noProof/>
                <w:webHidden/>
              </w:rPr>
              <w:fldChar w:fldCharType="end"/>
            </w:r>
          </w:hyperlink>
        </w:p>
        <w:p w:rsidR="004237D4" w:rsidRDefault="00CF06F3">
          <w:pPr>
            <w:pStyle w:val="30"/>
            <w:tabs>
              <w:tab w:val="right" w:leader="dot" w:pos="8296"/>
            </w:tabs>
            <w:rPr>
              <w:noProof/>
            </w:rPr>
          </w:pPr>
          <w:hyperlink w:anchor="_Toc451887087" w:history="1">
            <w:r w:rsidR="004237D4" w:rsidRPr="005C08E2">
              <w:rPr>
                <w:rStyle w:val="a6"/>
                <w:rFonts w:hint="eastAsia"/>
                <w:noProof/>
              </w:rPr>
              <w:t>（四）组织人员培训</w:t>
            </w:r>
            <w:r w:rsidR="004237D4">
              <w:rPr>
                <w:noProof/>
                <w:webHidden/>
              </w:rPr>
              <w:tab/>
            </w:r>
            <w:r w:rsidR="004237D4">
              <w:rPr>
                <w:noProof/>
                <w:webHidden/>
              </w:rPr>
              <w:fldChar w:fldCharType="begin"/>
            </w:r>
            <w:r w:rsidR="004237D4">
              <w:rPr>
                <w:noProof/>
                <w:webHidden/>
              </w:rPr>
              <w:instrText xml:space="preserve"> PAGEREF _Toc451887087 \h </w:instrText>
            </w:r>
            <w:r w:rsidR="004237D4">
              <w:rPr>
                <w:noProof/>
                <w:webHidden/>
              </w:rPr>
            </w:r>
            <w:r w:rsidR="004237D4">
              <w:rPr>
                <w:noProof/>
                <w:webHidden/>
              </w:rPr>
              <w:fldChar w:fldCharType="separate"/>
            </w:r>
            <w:r w:rsidR="004237D4">
              <w:rPr>
                <w:noProof/>
                <w:webHidden/>
              </w:rPr>
              <w:t>19</w:t>
            </w:r>
            <w:r w:rsidR="004237D4">
              <w:rPr>
                <w:noProof/>
                <w:webHidden/>
              </w:rPr>
              <w:fldChar w:fldCharType="end"/>
            </w:r>
          </w:hyperlink>
        </w:p>
        <w:p w:rsidR="006B5F37" w:rsidRDefault="009F6E77">
          <w:r>
            <w:rPr>
              <w:b/>
              <w:bCs/>
              <w:lang w:val="zh-CN"/>
            </w:rPr>
            <w:fldChar w:fldCharType="end"/>
          </w:r>
        </w:p>
      </w:sdtContent>
    </w:sdt>
    <w:p w:rsidR="006B5F37" w:rsidRDefault="006B5F37">
      <w:pPr>
        <w:widowControl/>
        <w:jc w:val="left"/>
        <w:rPr>
          <w:b/>
          <w:bCs/>
          <w:kern w:val="44"/>
          <w:sz w:val="44"/>
          <w:szCs w:val="44"/>
        </w:rPr>
      </w:pPr>
    </w:p>
    <w:p w:rsidR="00957C6B" w:rsidRPr="00961189" w:rsidRDefault="00957C6B" w:rsidP="00A808F7">
      <w:pPr>
        <w:pStyle w:val="1"/>
        <w:jc w:val="center"/>
      </w:pPr>
      <w:bookmarkStart w:id="1" w:name="_Toc451887058"/>
      <w:r w:rsidRPr="00961189">
        <w:lastRenderedPageBreak/>
        <w:t>第一部分</w:t>
      </w:r>
      <w:r w:rsidRPr="00961189">
        <w:t xml:space="preserve">  </w:t>
      </w:r>
      <w:r w:rsidRPr="00961189">
        <w:t>总体概况</w:t>
      </w:r>
      <w:bookmarkEnd w:id="1"/>
    </w:p>
    <w:p w:rsidR="00957C6B" w:rsidRPr="00ED6C38" w:rsidRDefault="00957C6B" w:rsidP="00A808F7">
      <w:pPr>
        <w:pStyle w:val="2"/>
      </w:pPr>
      <w:bookmarkStart w:id="2" w:name="_Toc451887059"/>
      <w:r w:rsidRPr="00ED6C38">
        <w:t>一、项目介绍</w:t>
      </w:r>
      <w:bookmarkEnd w:id="2"/>
    </w:p>
    <w:p w:rsidR="00957C6B" w:rsidRPr="00ED6C38" w:rsidRDefault="00F810C2" w:rsidP="00A808F7">
      <w:pPr>
        <w:pStyle w:val="3"/>
      </w:pPr>
      <w:bookmarkStart w:id="3" w:name="_Toc451887060"/>
      <w:r w:rsidRPr="00ED6C38">
        <w:t>（一）高校国际化示范学院推进计划</w:t>
      </w:r>
      <w:bookmarkEnd w:id="3"/>
    </w:p>
    <w:p w:rsidR="00B13C1F" w:rsidRPr="00961189" w:rsidRDefault="00B13C1F" w:rsidP="00005105">
      <w:pPr>
        <w:ind w:firstLineChars="200" w:firstLine="560"/>
        <w:rPr>
          <w:rFonts w:ascii="仿宋" w:eastAsia="仿宋" w:hAnsi="仿宋" w:cs="Times New Roman"/>
          <w:sz w:val="28"/>
        </w:rPr>
      </w:pPr>
      <w:r w:rsidRPr="00961189">
        <w:rPr>
          <w:rFonts w:ascii="仿宋" w:eastAsia="仿宋" w:hAnsi="仿宋" w:cs="Times New Roman"/>
          <w:sz w:val="28"/>
        </w:rPr>
        <w:t>1</w:t>
      </w:r>
      <w:r w:rsidR="009D1DA7" w:rsidRPr="00961189">
        <w:rPr>
          <w:rFonts w:ascii="仿宋" w:eastAsia="仿宋" w:hAnsi="仿宋" w:cs="Times New Roman" w:hint="eastAsia"/>
          <w:sz w:val="28"/>
        </w:rPr>
        <w:t>.</w:t>
      </w:r>
      <w:r w:rsidRPr="00961189">
        <w:rPr>
          <w:rFonts w:ascii="仿宋" w:eastAsia="仿宋" w:hAnsi="仿宋" w:cs="Times New Roman"/>
          <w:sz w:val="28"/>
        </w:rPr>
        <w:t>项目特色</w:t>
      </w:r>
    </w:p>
    <w:p w:rsidR="009C5668" w:rsidRPr="00532F18" w:rsidRDefault="009C5668" w:rsidP="00005105">
      <w:pPr>
        <w:ind w:firstLine="555"/>
        <w:rPr>
          <w:rFonts w:ascii="仿宋" w:eastAsia="仿宋" w:hAnsi="仿宋" w:cs="Times New Roman"/>
          <w:sz w:val="28"/>
        </w:rPr>
      </w:pPr>
      <w:r w:rsidRPr="00532F18">
        <w:rPr>
          <w:rFonts w:ascii="仿宋" w:eastAsia="仿宋" w:hAnsi="仿宋" w:cs="Times New Roman" w:hint="eastAsia"/>
          <w:sz w:val="28"/>
        </w:rPr>
        <w:t>高校国际化示范学院推进计划（“推进计划”）以创建世界一流大学为目标，在高校成建制聘请外国专家团队，建立人才引进政策和使用创新平台，采用国际上先进的教学、科研、管理模式，逐步发挥示范推广作用，为加快高等教育治理体系和治理能力现代化，提高高等学校人才培养、科学研究、社会服务和文化传承创新水平产生积极带动作用。</w:t>
      </w:r>
    </w:p>
    <w:p w:rsidR="00B13C1F" w:rsidRPr="00961189" w:rsidRDefault="00B13C1F" w:rsidP="00005105">
      <w:pPr>
        <w:ind w:firstLine="555"/>
        <w:rPr>
          <w:rFonts w:ascii="仿宋" w:eastAsia="仿宋" w:hAnsi="仿宋" w:cs="Times New Roman"/>
          <w:sz w:val="28"/>
        </w:rPr>
      </w:pPr>
      <w:r w:rsidRPr="00961189">
        <w:rPr>
          <w:rFonts w:ascii="仿宋" w:eastAsia="仿宋" w:hAnsi="仿宋" w:cs="Times New Roman"/>
          <w:sz w:val="28"/>
        </w:rPr>
        <w:t>2</w:t>
      </w:r>
      <w:r w:rsidR="009D1DA7" w:rsidRPr="00961189">
        <w:rPr>
          <w:rFonts w:ascii="仿宋" w:eastAsia="仿宋" w:hAnsi="仿宋" w:cs="Times New Roman" w:hint="eastAsia"/>
          <w:sz w:val="28"/>
        </w:rPr>
        <w:t>.</w:t>
      </w:r>
      <w:r w:rsidRPr="00961189">
        <w:rPr>
          <w:rFonts w:ascii="仿宋" w:eastAsia="仿宋" w:hAnsi="仿宋" w:cs="Times New Roman"/>
          <w:sz w:val="28"/>
        </w:rPr>
        <w:t>建设标准</w:t>
      </w:r>
    </w:p>
    <w:p w:rsidR="0094673F" w:rsidRDefault="0094673F" w:rsidP="00005105">
      <w:pPr>
        <w:ind w:firstLine="555"/>
        <w:rPr>
          <w:rFonts w:ascii="仿宋" w:eastAsia="仿宋" w:hAnsi="仿宋" w:cs="Times New Roman"/>
          <w:sz w:val="28"/>
        </w:rPr>
      </w:pPr>
      <w:r w:rsidRPr="0094673F">
        <w:rPr>
          <w:rFonts w:ascii="仿宋" w:eastAsia="仿宋" w:hAnsi="仿宋" w:cs="Times New Roman" w:hint="eastAsia"/>
          <w:sz w:val="28"/>
        </w:rPr>
        <w:t>高校本部二级学院；具备良好的国际化教学、科研条件；成建制引进外国专家担任院长以及教学、科研骨干，组成外国专家团队，与中方团队合作，负责学院的教学、科研、管理工作；高校赋予该学院实质性自主管理权限，包括人事、教学、科研管理权等。</w:t>
      </w:r>
    </w:p>
    <w:p w:rsidR="00B13C1F" w:rsidRPr="00961189" w:rsidRDefault="00B13C1F" w:rsidP="00005105">
      <w:pPr>
        <w:ind w:firstLine="555"/>
        <w:rPr>
          <w:rFonts w:ascii="仿宋" w:eastAsia="仿宋" w:hAnsi="仿宋" w:cs="Times New Roman"/>
          <w:sz w:val="28"/>
        </w:rPr>
      </w:pPr>
      <w:r w:rsidRPr="00961189">
        <w:rPr>
          <w:rFonts w:ascii="仿宋" w:eastAsia="仿宋" w:hAnsi="仿宋" w:cs="Times New Roman"/>
          <w:sz w:val="28"/>
        </w:rPr>
        <w:t>3</w:t>
      </w:r>
      <w:r w:rsidR="009D1DA7" w:rsidRPr="00961189">
        <w:rPr>
          <w:rFonts w:ascii="仿宋" w:eastAsia="仿宋" w:hAnsi="仿宋" w:cs="Times New Roman" w:hint="eastAsia"/>
          <w:sz w:val="28"/>
        </w:rPr>
        <w:t>.</w:t>
      </w:r>
      <w:r w:rsidRPr="00961189">
        <w:rPr>
          <w:rFonts w:ascii="仿宋" w:eastAsia="仿宋" w:hAnsi="仿宋" w:cs="Times New Roman"/>
          <w:sz w:val="28"/>
        </w:rPr>
        <w:t>引进对象和条件</w:t>
      </w:r>
    </w:p>
    <w:p w:rsidR="00A622B3" w:rsidRPr="00A622B3" w:rsidRDefault="00A622B3" w:rsidP="00A622B3">
      <w:pPr>
        <w:ind w:firstLine="555"/>
        <w:rPr>
          <w:rFonts w:ascii="仿宋" w:eastAsia="仿宋" w:hAnsi="仿宋" w:cs="Times New Roman"/>
          <w:sz w:val="28"/>
        </w:rPr>
      </w:pPr>
      <w:r>
        <w:rPr>
          <w:rFonts w:ascii="仿宋" w:eastAsia="仿宋" w:hAnsi="仿宋" w:cs="Times New Roman" w:hint="eastAsia"/>
          <w:sz w:val="28"/>
        </w:rPr>
        <w:t>（1）</w:t>
      </w:r>
      <w:r w:rsidRPr="00A622B3">
        <w:rPr>
          <w:rFonts w:ascii="仿宋" w:eastAsia="仿宋" w:hAnsi="仿宋" w:cs="Times New Roman" w:hint="eastAsia"/>
          <w:sz w:val="28"/>
        </w:rPr>
        <w:t>院长条件</w:t>
      </w:r>
    </w:p>
    <w:p w:rsidR="00A622B3" w:rsidRPr="00A622B3" w:rsidRDefault="00A622B3" w:rsidP="00A622B3">
      <w:pPr>
        <w:ind w:firstLine="555"/>
        <w:rPr>
          <w:rFonts w:ascii="仿宋" w:eastAsia="仿宋" w:hAnsi="仿宋" w:cs="Times New Roman"/>
          <w:sz w:val="28"/>
        </w:rPr>
      </w:pPr>
      <w:r w:rsidRPr="00A622B3">
        <w:rPr>
          <w:rFonts w:ascii="仿宋" w:eastAsia="仿宋" w:hAnsi="仿宋" w:cs="Times New Roman" w:hint="eastAsia"/>
          <w:sz w:val="28"/>
        </w:rPr>
        <w:t>院长应由具有较高学术造诣，有担任国外高水平大学或学院管理层的丰富经验，具备较高的影响力且对华友好的高层次外国专家全职担任；任期不少于3年；高校赋予其实质性管理职责；年龄一般不超</w:t>
      </w:r>
      <w:r w:rsidRPr="00A622B3">
        <w:rPr>
          <w:rFonts w:ascii="仿宋" w:eastAsia="仿宋" w:hAnsi="仿宋" w:cs="Times New Roman" w:hint="eastAsia"/>
          <w:sz w:val="28"/>
        </w:rPr>
        <w:lastRenderedPageBreak/>
        <w:t>过65岁，</w:t>
      </w:r>
      <w:proofErr w:type="gramStart"/>
      <w:r w:rsidRPr="00A622B3">
        <w:rPr>
          <w:rFonts w:ascii="仿宋" w:eastAsia="仿宋" w:hAnsi="仿宋" w:cs="Times New Roman" w:hint="eastAsia"/>
          <w:sz w:val="28"/>
        </w:rPr>
        <w:t>诺奖获得者</w:t>
      </w:r>
      <w:proofErr w:type="gramEnd"/>
      <w:r w:rsidRPr="00A622B3">
        <w:rPr>
          <w:rFonts w:ascii="仿宋" w:eastAsia="仿宋" w:hAnsi="仿宋" w:cs="Times New Roman" w:hint="eastAsia"/>
          <w:sz w:val="28"/>
        </w:rPr>
        <w:t>、院士、国际著名科学家年龄可适当放宽至70岁。</w:t>
      </w:r>
    </w:p>
    <w:p w:rsidR="00A622B3" w:rsidRPr="00A622B3" w:rsidRDefault="00A622B3" w:rsidP="00A622B3">
      <w:pPr>
        <w:ind w:firstLine="555"/>
        <w:rPr>
          <w:rFonts w:ascii="仿宋" w:eastAsia="仿宋" w:hAnsi="仿宋" w:cs="Times New Roman"/>
          <w:sz w:val="28"/>
        </w:rPr>
      </w:pPr>
      <w:r>
        <w:rPr>
          <w:rFonts w:ascii="仿宋" w:eastAsia="仿宋" w:hAnsi="仿宋" w:cs="Times New Roman" w:hint="eastAsia"/>
          <w:sz w:val="28"/>
        </w:rPr>
        <w:t>（2）</w:t>
      </w:r>
      <w:r w:rsidR="009C5668">
        <w:rPr>
          <w:rFonts w:ascii="仿宋" w:eastAsia="仿宋" w:hAnsi="仿宋" w:cs="Times New Roman" w:hint="eastAsia"/>
          <w:sz w:val="28"/>
        </w:rPr>
        <w:t>外国专家团队条件</w:t>
      </w:r>
    </w:p>
    <w:p w:rsidR="00A622B3" w:rsidRPr="00912A25" w:rsidRDefault="00A622B3" w:rsidP="00A622B3">
      <w:pPr>
        <w:ind w:firstLine="555"/>
        <w:rPr>
          <w:rFonts w:ascii="仿宋" w:eastAsia="仿宋" w:hAnsi="仿宋" w:cs="Times New Roman"/>
          <w:sz w:val="28"/>
        </w:rPr>
      </w:pPr>
      <w:r w:rsidRPr="00912A25">
        <w:rPr>
          <w:rFonts w:ascii="仿宋" w:eastAsia="仿宋" w:hAnsi="仿宋" w:cs="Times New Roman" w:hint="eastAsia"/>
          <w:sz w:val="28"/>
        </w:rPr>
        <w:t>外国专家团队包括负责管理、教学、科研的专家；负责教学、科研的外国专家应是国际相关领域的学科带头人、知名专家学者；负责管理的外国专家团队应具有担任国外大学或学院管理层的经验，具备较强的凝聚力和较高的国际声望，不断拓展学院的国际化交流与合作，吸引更多国外专家学者来学院工作；外国专家团队应能与中方团队密切合作，共同开展工作。</w:t>
      </w:r>
    </w:p>
    <w:p w:rsidR="00912A25" w:rsidRDefault="00B13C1F" w:rsidP="00912A25">
      <w:pPr>
        <w:ind w:firstLine="555"/>
        <w:rPr>
          <w:rFonts w:ascii="仿宋" w:eastAsia="仿宋" w:hAnsi="仿宋" w:cs="Times New Roman"/>
          <w:sz w:val="28"/>
        </w:rPr>
      </w:pPr>
      <w:r w:rsidRPr="00961189">
        <w:rPr>
          <w:rFonts w:ascii="仿宋" w:eastAsia="仿宋" w:hAnsi="仿宋" w:cs="Times New Roman"/>
          <w:sz w:val="28"/>
        </w:rPr>
        <w:t>4</w:t>
      </w:r>
      <w:r w:rsidR="009D1DA7" w:rsidRPr="00961189">
        <w:rPr>
          <w:rFonts w:ascii="仿宋" w:eastAsia="仿宋" w:hAnsi="仿宋" w:cs="Times New Roman" w:hint="eastAsia"/>
          <w:sz w:val="28"/>
        </w:rPr>
        <w:t>.</w:t>
      </w:r>
      <w:r w:rsidR="00371630">
        <w:rPr>
          <w:rFonts w:ascii="仿宋" w:eastAsia="仿宋" w:hAnsi="仿宋" w:cs="Times New Roman" w:hint="eastAsia"/>
          <w:sz w:val="28"/>
        </w:rPr>
        <w:t>职责分工</w:t>
      </w:r>
    </w:p>
    <w:p w:rsidR="00371630" w:rsidRDefault="00371630" w:rsidP="00912A25">
      <w:pPr>
        <w:ind w:firstLine="555"/>
        <w:rPr>
          <w:rFonts w:ascii="仿宋" w:eastAsia="仿宋" w:hAnsi="仿宋" w:cs="Times New Roman"/>
          <w:sz w:val="28"/>
        </w:rPr>
      </w:pPr>
      <w:r>
        <w:rPr>
          <w:rFonts w:ascii="仿宋" w:eastAsia="仿宋" w:hAnsi="仿宋" w:cs="Times New Roman" w:hint="eastAsia"/>
          <w:sz w:val="28"/>
        </w:rPr>
        <w:t>（1）</w:t>
      </w:r>
      <w:r w:rsidR="0007148D" w:rsidRPr="0007148D">
        <w:rPr>
          <w:rFonts w:ascii="仿宋" w:eastAsia="仿宋" w:hAnsi="仿宋" w:cs="Times New Roman" w:hint="eastAsia"/>
          <w:sz w:val="28"/>
        </w:rPr>
        <w:t>“推进计划”由国家外国专家局和教育部联合组织实施，双方按照各自职能分工，为“推进计划”的顺利开展提供政策支持和相应经费支持。</w:t>
      </w:r>
    </w:p>
    <w:p w:rsidR="00371630" w:rsidRDefault="00371630" w:rsidP="00912A25">
      <w:pPr>
        <w:ind w:firstLine="555"/>
        <w:rPr>
          <w:rFonts w:ascii="仿宋" w:eastAsia="仿宋" w:hAnsi="仿宋" w:cs="Times New Roman"/>
          <w:sz w:val="28"/>
        </w:rPr>
      </w:pPr>
      <w:r>
        <w:rPr>
          <w:rFonts w:ascii="仿宋" w:eastAsia="仿宋" w:hAnsi="仿宋" w:cs="Times New Roman" w:hint="eastAsia"/>
          <w:sz w:val="28"/>
        </w:rPr>
        <w:t>（2）</w:t>
      </w:r>
      <w:r w:rsidR="0007148D" w:rsidRPr="0007148D">
        <w:rPr>
          <w:rFonts w:ascii="仿宋" w:eastAsia="仿宋" w:hAnsi="仿宋" w:cs="Times New Roman" w:hint="eastAsia"/>
          <w:sz w:val="28"/>
        </w:rPr>
        <w:t>高校是实施“推进计划”以及运行管理的具体负责单位，主要职责是：搭建公共服务平台，提供学院发展所需硬件、配套经费等资源性投入；落实“推进计划”的相关政策；协助学院做好日常管理、专家管理与服务；实时监督、指导学院的国际化推进工作；参与评估实施效果。</w:t>
      </w:r>
    </w:p>
    <w:p w:rsidR="0007148D" w:rsidRPr="00912A25" w:rsidRDefault="00371630" w:rsidP="00912A25">
      <w:pPr>
        <w:ind w:firstLine="555"/>
        <w:rPr>
          <w:rFonts w:ascii="仿宋" w:eastAsia="仿宋" w:hAnsi="仿宋" w:cs="Times New Roman"/>
          <w:sz w:val="28"/>
        </w:rPr>
      </w:pPr>
      <w:r>
        <w:rPr>
          <w:rFonts w:ascii="仿宋" w:eastAsia="仿宋" w:hAnsi="仿宋" w:cs="Times New Roman" w:hint="eastAsia"/>
          <w:sz w:val="28"/>
        </w:rPr>
        <w:t>（3）</w:t>
      </w:r>
      <w:r w:rsidR="0007148D" w:rsidRPr="0007148D">
        <w:rPr>
          <w:rFonts w:ascii="仿宋" w:eastAsia="仿宋" w:hAnsi="仿宋" w:cs="Times New Roman" w:hint="eastAsia"/>
          <w:sz w:val="28"/>
        </w:rPr>
        <w:t>实施单位设立由外国专家团队和中方相关人员共同组成的管理机构，商议决定“推进计划”实施重大事项。</w:t>
      </w:r>
    </w:p>
    <w:p w:rsidR="00F810C2" w:rsidRPr="00ED6C38" w:rsidRDefault="00F810C2" w:rsidP="0007148D">
      <w:pPr>
        <w:pStyle w:val="3"/>
      </w:pPr>
      <w:bookmarkStart w:id="4" w:name="_Toc451887061"/>
      <w:r w:rsidRPr="00ED6C38">
        <w:lastRenderedPageBreak/>
        <w:t>（二）高等学校学科创新引智计划</w:t>
      </w:r>
      <w:bookmarkEnd w:id="4"/>
    </w:p>
    <w:p w:rsidR="00855F46" w:rsidRPr="00961189" w:rsidRDefault="00855F46" w:rsidP="00005105">
      <w:pPr>
        <w:ind w:firstLineChars="200" w:firstLine="560"/>
        <w:rPr>
          <w:rFonts w:ascii="仿宋" w:eastAsia="仿宋" w:hAnsi="仿宋" w:cs="Times New Roman"/>
          <w:sz w:val="28"/>
        </w:rPr>
      </w:pPr>
      <w:r w:rsidRPr="00961189">
        <w:rPr>
          <w:rFonts w:ascii="仿宋" w:eastAsia="仿宋" w:hAnsi="仿宋" w:cs="Times New Roman"/>
          <w:sz w:val="28"/>
        </w:rPr>
        <w:t>1</w:t>
      </w:r>
      <w:r w:rsidR="009D1DA7" w:rsidRPr="00961189">
        <w:rPr>
          <w:rFonts w:ascii="仿宋" w:eastAsia="仿宋" w:hAnsi="仿宋" w:cs="Times New Roman" w:hint="eastAsia"/>
          <w:sz w:val="28"/>
        </w:rPr>
        <w:t>.</w:t>
      </w:r>
      <w:r w:rsidRPr="00961189">
        <w:rPr>
          <w:rFonts w:ascii="仿宋" w:eastAsia="仿宋" w:hAnsi="仿宋" w:cs="Times New Roman"/>
          <w:sz w:val="28"/>
        </w:rPr>
        <w:t>项目特色</w:t>
      </w:r>
    </w:p>
    <w:p w:rsidR="005A74A0" w:rsidRDefault="005A74A0" w:rsidP="005A74A0">
      <w:pPr>
        <w:ind w:firstLineChars="200" w:firstLine="560"/>
        <w:rPr>
          <w:rFonts w:ascii="仿宋" w:eastAsia="仿宋" w:hAnsi="仿宋" w:cs="Times New Roman"/>
          <w:sz w:val="28"/>
        </w:rPr>
      </w:pPr>
      <w:r w:rsidRPr="005A74A0">
        <w:rPr>
          <w:rFonts w:ascii="仿宋" w:eastAsia="仿宋" w:hAnsi="仿宋" w:cs="Times New Roman" w:hint="eastAsia"/>
          <w:sz w:val="28"/>
        </w:rPr>
        <w:t>“111计划”由教育部和国家外国专家局联合组织实施，总体目标是：瞄准国际学科发展前沿，以国内优势学科为基础，以国家、省部级重点科研基地为平台，从世界一流大学或研究机构的优势学科队伍中，引进、汇聚一批海外学术大师、学术骨干，配备一批国内优秀科研骨干，建设一批世界一流学科创新引智基地（“111基地”），培养形成我国高水平研究队伍，推动更多学科进入世界一流学科行列,提升我国高等教育整体水平和国际影响力。</w:t>
      </w:r>
    </w:p>
    <w:p w:rsidR="002A2700" w:rsidRPr="00961189" w:rsidRDefault="002A3C69" w:rsidP="005A74A0">
      <w:pPr>
        <w:ind w:firstLineChars="200" w:firstLine="560"/>
        <w:rPr>
          <w:rFonts w:ascii="仿宋" w:eastAsia="仿宋" w:hAnsi="仿宋" w:cs="Times New Roman"/>
          <w:sz w:val="28"/>
        </w:rPr>
      </w:pPr>
      <w:r w:rsidRPr="00961189">
        <w:rPr>
          <w:rFonts w:ascii="仿宋" w:eastAsia="仿宋" w:hAnsi="仿宋" w:cs="Times New Roman"/>
          <w:sz w:val="28"/>
        </w:rPr>
        <w:t>2</w:t>
      </w:r>
      <w:r w:rsidR="009D1DA7" w:rsidRPr="00961189">
        <w:rPr>
          <w:rFonts w:ascii="仿宋" w:eastAsia="仿宋" w:hAnsi="仿宋" w:cs="Times New Roman" w:hint="eastAsia"/>
          <w:sz w:val="28"/>
        </w:rPr>
        <w:t>.</w:t>
      </w:r>
      <w:r w:rsidR="002A2700" w:rsidRPr="00961189">
        <w:rPr>
          <w:rFonts w:ascii="仿宋" w:eastAsia="仿宋" w:hAnsi="仿宋" w:cs="Times New Roman"/>
          <w:sz w:val="28"/>
        </w:rPr>
        <w:t>建设</w:t>
      </w:r>
      <w:r w:rsidRPr="00961189">
        <w:rPr>
          <w:rFonts w:ascii="仿宋" w:eastAsia="仿宋" w:hAnsi="仿宋" w:cs="Times New Roman"/>
          <w:sz w:val="28"/>
        </w:rPr>
        <w:t>标准</w:t>
      </w:r>
    </w:p>
    <w:p w:rsidR="005A74A0" w:rsidRDefault="000C6080" w:rsidP="000C6080">
      <w:pPr>
        <w:ind w:firstLine="555"/>
        <w:rPr>
          <w:rFonts w:ascii="仿宋" w:eastAsia="仿宋" w:hAnsi="仿宋" w:cs="Times New Roman"/>
          <w:sz w:val="28"/>
        </w:rPr>
      </w:pPr>
      <w:r w:rsidRPr="005A74A0">
        <w:rPr>
          <w:rFonts w:ascii="仿宋" w:eastAsia="仿宋" w:hAnsi="仿宋" w:cs="Times New Roman" w:hint="eastAsia"/>
          <w:sz w:val="28"/>
        </w:rPr>
        <w:t>拟申报的</w:t>
      </w:r>
      <w:r w:rsidR="005A74A0">
        <w:rPr>
          <w:rFonts w:ascii="仿宋" w:eastAsia="仿宋" w:hAnsi="仿宋" w:cs="Times New Roman" w:hint="eastAsia"/>
          <w:sz w:val="28"/>
        </w:rPr>
        <w:t>学科</w:t>
      </w:r>
      <w:r w:rsidRPr="005A74A0">
        <w:rPr>
          <w:rFonts w:ascii="仿宋" w:eastAsia="仿宋" w:hAnsi="仿宋" w:cs="Times New Roman" w:hint="eastAsia"/>
          <w:sz w:val="28"/>
        </w:rPr>
        <w:t>要</w:t>
      </w:r>
      <w:r w:rsidR="005A74A0" w:rsidRPr="005A74A0">
        <w:rPr>
          <w:rFonts w:ascii="仿宋" w:eastAsia="仿宋" w:hAnsi="仿宋" w:cs="Times New Roman" w:hint="eastAsia"/>
          <w:sz w:val="28"/>
        </w:rPr>
        <w:t>以国内优势学科为基础，以国家、省部级重点科研基地为平台，具有良好的国际合作研究基础。</w:t>
      </w:r>
    </w:p>
    <w:p w:rsidR="000C6080" w:rsidRDefault="002A3C69" w:rsidP="000C6080">
      <w:pPr>
        <w:ind w:firstLine="555"/>
        <w:rPr>
          <w:rFonts w:ascii="仿宋" w:eastAsia="仿宋" w:hAnsi="仿宋" w:cs="Times New Roman"/>
          <w:sz w:val="28"/>
        </w:rPr>
      </w:pPr>
      <w:r w:rsidRPr="00961189">
        <w:rPr>
          <w:rFonts w:ascii="仿宋" w:eastAsia="仿宋" w:hAnsi="仿宋" w:cs="Times New Roman"/>
          <w:sz w:val="28"/>
        </w:rPr>
        <w:t>3</w:t>
      </w:r>
      <w:r w:rsidR="009D1DA7" w:rsidRPr="00961189">
        <w:rPr>
          <w:rFonts w:ascii="仿宋" w:eastAsia="仿宋" w:hAnsi="仿宋" w:cs="Times New Roman" w:hint="eastAsia"/>
          <w:sz w:val="28"/>
        </w:rPr>
        <w:t>.</w:t>
      </w:r>
      <w:r w:rsidRPr="00961189">
        <w:rPr>
          <w:rFonts w:ascii="仿宋" w:eastAsia="仿宋" w:hAnsi="仿宋" w:cs="Times New Roman"/>
          <w:sz w:val="28"/>
        </w:rPr>
        <w:t>引进对象和条件</w:t>
      </w:r>
    </w:p>
    <w:p w:rsidR="000C6080" w:rsidRDefault="000C6080" w:rsidP="000C6080">
      <w:pPr>
        <w:ind w:firstLine="555"/>
        <w:rPr>
          <w:rFonts w:ascii="仿宋" w:eastAsia="仿宋" w:hAnsi="仿宋" w:cs="Times New Roman"/>
          <w:sz w:val="28"/>
        </w:rPr>
      </w:pPr>
      <w:r w:rsidRPr="000C6080">
        <w:rPr>
          <w:rFonts w:ascii="仿宋" w:eastAsia="仿宋" w:hAnsi="仿宋" w:cs="Times New Roman" w:hint="eastAsia"/>
          <w:sz w:val="28"/>
        </w:rPr>
        <w:t>（1）应聘请不少于10名国外人才，其中包括：不少于1名学术大师；不少于3名学术骨干，不少于6</w:t>
      </w:r>
      <w:r>
        <w:rPr>
          <w:rFonts w:ascii="仿宋" w:eastAsia="仿宋" w:hAnsi="仿宋" w:cs="Times New Roman" w:hint="eastAsia"/>
          <w:sz w:val="28"/>
        </w:rPr>
        <w:t>名来华短期学术交流学术骨干.</w:t>
      </w:r>
    </w:p>
    <w:p w:rsidR="000C6080" w:rsidRDefault="000C6080" w:rsidP="000C6080">
      <w:pPr>
        <w:ind w:firstLine="555"/>
        <w:rPr>
          <w:rFonts w:ascii="仿宋" w:eastAsia="仿宋" w:hAnsi="仿宋" w:cs="Times New Roman"/>
          <w:sz w:val="28"/>
        </w:rPr>
      </w:pPr>
      <w:r w:rsidRPr="000C6080">
        <w:rPr>
          <w:rFonts w:ascii="仿宋" w:eastAsia="仿宋" w:hAnsi="仿宋" w:cs="Times New Roman" w:hint="eastAsia"/>
          <w:sz w:val="28"/>
        </w:rPr>
        <w:t>（</w:t>
      </w:r>
      <w:r>
        <w:rPr>
          <w:rFonts w:ascii="仿宋" w:eastAsia="仿宋" w:hAnsi="仿宋" w:cs="Times New Roman" w:hint="eastAsia"/>
          <w:sz w:val="28"/>
        </w:rPr>
        <w:t>2</w:t>
      </w:r>
      <w:r w:rsidRPr="000C6080">
        <w:rPr>
          <w:rFonts w:ascii="仿宋" w:eastAsia="仿宋" w:hAnsi="仿宋" w:cs="Times New Roman" w:hint="eastAsia"/>
          <w:sz w:val="28"/>
        </w:rPr>
        <w:t>）国外人才应具有外国国籍、所在国家或地区永久居留权。学术大师年龄一般不超过65 岁（诺贝尔奖获得者可放宽至70岁），学术骨干年龄一般不超过60岁。</w:t>
      </w:r>
    </w:p>
    <w:p w:rsidR="000C6080" w:rsidRDefault="000C6080" w:rsidP="000C6080">
      <w:pPr>
        <w:ind w:firstLine="555"/>
        <w:rPr>
          <w:rFonts w:ascii="仿宋" w:eastAsia="仿宋" w:hAnsi="仿宋" w:cs="Times New Roman"/>
          <w:sz w:val="28"/>
        </w:rPr>
      </w:pPr>
      <w:r w:rsidRPr="000C6080">
        <w:rPr>
          <w:rFonts w:ascii="仿宋" w:eastAsia="仿宋" w:hAnsi="仿宋" w:cs="Times New Roman" w:hint="eastAsia"/>
          <w:sz w:val="28"/>
        </w:rPr>
        <w:t>（</w:t>
      </w:r>
      <w:r>
        <w:rPr>
          <w:rFonts w:ascii="仿宋" w:eastAsia="仿宋" w:hAnsi="仿宋" w:cs="Times New Roman" w:hint="eastAsia"/>
          <w:sz w:val="28"/>
        </w:rPr>
        <w:t>3</w:t>
      </w:r>
      <w:r w:rsidRPr="000C6080">
        <w:rPr>
          <w:rFonts w:ascii="仿宋" w:eastAsia="仿宋" w:hAnsi="仿宋" w:cs="Times New Roman" w:hint="eastAsia"/>
          <w:sz w:val="28"/>
        </w:rPr>
        <w:t>）学术大师应为国外知名大学教授或同领域公认的知名学者，学术水平在国际同领域处于领先地位，取得过国际公认的重要成就。能够把握国际科学前沿发展趋势，引领本学科赶超国际领先水平，汇</w:t>
      </w:r>
      <w:r w:rsidRPr="000C6080">
        <w:rPr>
          <w:rFonts w:ascii="仿宋" w:eastAsia="仿宋" w:hAnsi="仿宋" w:cs="Times New Roman" w:hint="eastAsia"/>
          <w:sz w:val="28"/>
        </w:rPr>
        <w:lastRenderedPageBreak/>
        <w:t>聚国际上本学科的学术研究骨干，有效组织开展科研，承担对学科或相关行业领域发展有重大影响的研究课题。</w:t>
      </w:r>
    </w:p>
    <w:p w:rsidR="000C6080" w:rsidRDefault="000C6080" w:rsidP="000C6080">
      <w:pPr>
        <w:ind w:firstLine="555"/>
        <w:rPr>
          <w:rFonts w:ascii="仿宋" w:eastAsia="仿宋" w:hAnsi="仿宋" w:cs="Times New Roman"/>
          <w:sz w:val="28"/>
        </w:rPr>
      </w:pPr>
      <w:r w:rsidRPr="000C6080">
        <w:rPr>
          <w:rFonts w:ascii="仿宋" w:eastAsia="仿宋" w:hAnsi="仿宋" w:cs="Times New Roman" w:hint="eastAsia"/>
          <w:sz w:val="28"/>
        </w:rPr>
        <w:t>（</w:t>
      </w:r>
      <w:r>
        <w:rPr>
          <w:rFonts w:ascii="仿宋" w:eastAsia="仿宋" w:hAnsi="仿宋" w:cs="Times New Roman" w:hint="eastAsia"/>
          <w:sz w:val="28"/>
        </w:rPr>
        <w:t>4</w:t>
      </w:r>
      <w:r w:rsidRPr="000C6080">
        <w:rPr>
          <w:rFonts w:ascii="仿宋" w:eastAsia="仿宋" w:hAnsi="仿宋" w:cs="Times New Roman" w:hint="eastAsia"/>
          <w:sz w:val="28"/>
        </w:rPr>
        <w:t>）学术骨干应具有所在国副教授以上或其他同等职位，拥有创新性思维，与学术大师有合作基础，在所属领域取得过同行公认的创新性成果。</w:t>
      </w:r>
    </w:p>
    <w:p w:rsidR="000C6080" w:rsidRDefault="000C6080" w:rsidP="000C6080">
      <w:pPr>
        <w:ind w:firstLine="555"/>
        <w:rPr>
          <w:rFonts w:ascii="仿宋" w:eastAsia="仿宋" w:hAnsi="仿宋" w:cs="Times New Roman"/>
          <w:b/>
          <w:bCs/>
          <w:sz w:val="28"/>
        </w:rPr>
      </w:pPr>
      <w:r w:rsidRPr="000C6080">
        <w:rPr>
          <w:rFonts w:ascii="仿宋" w:eastAsia="仿宋" w:hAnsi="仿宋" w:cs="Times New Roman" w:hint="eastAsia"/>
          <w:sz w:val="28"/>
        </w:rPr>
        <w:t>（</w:t>
      </w:r>
      <w:r>
        <w:rPr>
          <w:rFonts w:ascii="仿宋" w:eastAsia="仿宋" w:hAnsi="仿宋" w:cs="Times New Roman" w:hint="eastAsia"/>
          <w:sz w:val="28"/>
        </w:rPr>
        <w:t>5</w:t>
      </w:r>
      <w:r w:rsidRPr="000C6080">
        <w:rPr>
          <w:rFonts w:ascii="仿宋" w:eastAsia="仿宋" w:hAnsi="仿宋" w:cs="Times New Roman" w:hint="eastAsia"/>
          <w:sz w:val="28"/>
        </w:rPr>
        <w:t>）国内工作时间：学术大师每人每年原则上累计不少于1个月；学术骨干每人每年累计不少于3个月；每年来华开展短期学术交流的学术骨干不少于6人次。</w:t>
      </w:r>
    </w:p>
    <w:p w:rsidR="00A86B62" w:rsidRDefault="00A86B62" w:rsidP="000C6080">
      <w:pPr>
        <w:pStyle w:val="3"/>
      </w:pPr>
      <w:bookmarkStart w:id="5" w:name="_Toc451887062"/>
      <w:r>
        <w:rPr>
          <w:rFonts w:hint="eastAsia"/>
        </w:rPr>
        <w:t>（</w:t>
      </w:r>
      <w:r w:rsidR="002D7680">
        <w:rPr>
          <w:rFonts w:hint="eastAsia"/>
        </w:rPr>
        <w:t>三</w:t>
      </w:r>
      <w:r>
        <w:rPr>
          <w:rFonts w:hint="eastAsia"/>
        </w:rPr>
        <w:t>）“</w:t>
      </w:r>
      <w:r w:rsidRPr="00D11227">
        <w:rPr>
          <w:rFonts w:hint="eastAsia"/>
        </w:rPr>
        <w:t>一带一路</w:t>
      </w:r>
      <w:r>
        <w:rPr>
          <w:rFonts w:hint="eastAsia"/>
        </w:rPr>
        <w:t>”</w:t>
      </w:r>
      <w:r w:rsidRPr="00D11227">
        <w:rPr>
          <w:rFonts w:hint="eastAsia"/>
        </w:rPr>
        <w:t>教科文卫引智</w:t>
      </w:r>
      <w:r w:rsidR="00284772">
        <w:rPr>
          <w:rFonts w:hint="eastAsia"/>
        </w:rPr>
        <w:t>项目</w:t>
      </w:r>
      <w:bookmarkEnd w:id="5"/>
    </w:p>
    <w:p w:rsidR="00A86B62" w:rsidRDefault="00A86B62" w:rsidP="00005105">
      <w:pPr>
        <w:ind w:firstLineChars="200" w:firstLine="560"/>
        <w:rPr>
          <w:rFonts w:ascii="仿宋" w:eastAsia="仿宋" w:hAnsi="仿宋" w:cs="Times New Roman"/>
          <w:sz w:val="28"/>
        </w:rPr>
      </w:pPr>
      <w:r>
        <w:rPr>
          <w:rFonts w:ascii="仿宋" w:eastAsia="仿宋" w:hAnsi="仿宋" w:cs="Times New Roman" w:hint="eastAsia"/>
          <w:sz w:val="28"/>
        </w:rPr>
        <w:t>1.项目特色</w:t>
      </w:r>
    </w:p>
    <w:p w:rsidR="00A86B62" w:rsidRDefault="00A86B62" w:rsidP="00A86B62">
      <w:pPr>
        <w:ind w:firstLineChars="200" w:firstLine="560"/>
        <w:rPr>
          <w:rFonts w:ascii="仿宋" w:eastAsia="仿宋" w:hAnsi="仿宋" w:cs="Times New Roman"/>
          <w:sz w:val="28"/>
        </w:rPr>
      </w:pPr>
      <w:r w:rsidRPr="00A86B62">
        <w:rPr>
          <w:rFonts w:ascii="仿宋" w:eastAsia="仿宋" w:hAnsi="仿宋" w:cs="Times New Roman" w:hint="eastAsia"/>
          <w:sz w:val="28"/>
        </w:rPr>
        <w:t>根据国家推进丝绸之路经济带和21世纪海上丝绸之路建设倡议（“一带一路”）需要，为</w:t>
      </w:r>
      <w:r w:rsidR="00284772">
        <w:rPr>
          <w:rFonts w:ascii="仿宋" w:eastAsia="仿宋" w:hAnsi="仿宋" w:cs="Times New Roman" w:hint="eastAsia"/>
          <w:sz w:val="28"/>
        </w:rPr>
        <w:t>提高</w:t>
      </w:r>
      <w:r w:rsidRPr="00A86B62">
        <w:rPr>
          <w:rFonts w:ascii="仿宋" w:eastAsia="仿宋" w:hAnsi="仿宋" w:cs="Times New Roman" w:hint="eastAsia"/>
          <w:sz w:val="28"/>
        </w:rPr>
        <w:t>高等学校与“一带一路”沿线国家开展国际合作水平，提升高校为我国</w:t>
      </w:r>
      <w:r w:rsidR="00284772">
        <w:rPr>
          <w:rFonts w:ascii="仿宋" w:eastAsia="仿宋" w:hAnsi="仿宋" w:cs="Times New Roman" w:hint="eastAsia"/>
          <w:sz w:val="28"/>
        </w:rPr>
        <w:t>对外开放</w:t>
      </w:r>
      <w:r w:rsidRPr="00A86B62">
        <w:rPr>
          <w:rFonts w:ascii="仿宋" w:eastAsia="仿宋" w:hAnsi="仿宋" w:cs="Times New Roman" w:hint="eastAsia"/>
          <w:sz w:val="28"/>
        </w:rPr>
        <w:t>大局服务能力，设立“‘一带一路’教科文卫引智</w:t>
      </w:r>
      <w:r w:rsidR="002308CC">
        <w:rPr>
          <w:rFonts w:ascii="仿宋" w:eastAsia="仿宋" w:hAnsi="仿宋" w:cs="Times New Roman" w:hint="eastAsia"/>
          <w:sz w:val="28"/>
        </w:rPr>
        <w:t>项目</w:t>
      </w:r>
      <w:r w:rsidRPr="00A86B62">
        <w:rPr>
          <w:rFonts w:ascii="仿宋" w:eastAsia="仿宋" w:hAnsi="仿宋" w:cs="Times New Roman" w:hint="eastAsia"/>
          <w:sz w:val="28"/>
        </w:rPr>
        <w:t>”（“一带一路”</w:t>
      </w:r>
      <w:r w:rsidR="002308CC">
        <w:rPr>
          <w:rFonts w:ascii="仿宋" w:eastAsia="仿宋" w:hAnsi="仿宋" w:cs="Times New Roman" w:hint="eastAsia"/>
          <w:sz w:val="28"/>
        </w:rPr>
        <w:t>项目</w:t>
      </w:r>
      <w:r w:rsidRPr="00A86B62">
        <w:rPr>
          <w:rFonts w:ascii="仿宋" w:eastAsia="仿宋" w:hAnsi="仿宋" w:cs="Times New Roman" w:hint="eastAsia"/>
          <w:sz w:val="28"/>
        </w:rPr>
        <w:t>）。</w:t>
      </w:r>
    </w:p>
    <w:p w:rsidR="00A86B62" w:rsidRDefault="00A86B62" w:rsidP="00A86B62">
      <w:pPr>
        <w:ind w:firstLineChars="200" w:firstLine="560"/>
        <w:rPr>
          <w:rFonts w:ascii="仿宋" w:eastAsia="仿宋" w:hAnsi="仿宋" w:cs="Times New Roman"/>
          <w:sz w:val="28"/>
        </w:rPr>
      </w:pPr>
      <w:r>
        <w:rPr>
          <w:rFonts w:ascii="仿宋" w:eastAsia="仿宋" w:hAnsi="仿宋" w:cs="Times New Roman" w:hint="eastAsia"/>
          <w:sz w:val="28"/>
        </w:rPr>
        <w:t>2.引进对象和条件</w:t>
      </w:r>
    </w:p>
    <w:p w:rsidR="00A86B62" w:rsidRDefault="002D7680" w:rsidP="002D7680">
      <w:pPr>
        <w:ind w:firstLineChars="200" w:firstLine="560"/>
        <w:rPr>
          <w:rFonts w:ascii="仿宋" w:eastAsia="仿宋" w:hAnsi="仿宋" w:cs="Times New Roman"/>
          <w:sz w:val="28"/>
        </w:rPr>
      </w:pPr>
      <w:r w:rsidRPr="002D7680">
        <w:rPr>
          <w:rFonts w:ascii="仿宋" w:eastAsia="仿宋" w:hAnsi="仿宋" w:cs="Times New Roman" w:hint="eastAsia"/>
          <w:sz w:val="28"/>
        </w:rPr>
        <w:t>该</w:t>
      </w:r>
      <w:r w:rsidR="002308CC">
        <w:rPr>
          <w:rFonts w:ascii="仿宋" w:eastAsia="仿宋" w:hAnsi="仿宋" w:cs="Times New Roman" w:hint="eastAsia"/>
          <w:sz w:val="28"/>
        </w:rPr>
        <w:t>项目</w:t>
      </w:r>
      <w:r w:rsidRPr="002D7680">
        <w:rPr>
          <w:rFonts w:ascii="仿宋" w:eastAsia="仿宋" w:hAnsi="仿宋" w:cs="Times New Roman" w:hint="eastAsia"/>
          <w:sz w:val="28"/>
        </w:rPr>
        <w:t>支持“一带一路”沿线国家外国专家和外国专家团队来华开展科研合作、人文交流、人才培养、智库建设、国别政策研究等工作。重点支持在高校开展长期工作外国专家，原则上每人</w:t>
      </w:r>
      <w:r w:rsidR="00284772">
        <w:rPr>
          <w:rFonts w:ascii="仿宋" w:eastAsia="仿宋" w:hAnsi="仿宋" w:cs="Times New Roman" w:hint="eastAsia"/>
          <w:sz w:val="28"/>
        </w:rPr>
        <w:t>每年</w:t>
      </w:r>
      <w:r w:rsidRPr="002D7680">
        <w:rPr>
          <w:rFonts w:ascii="仿宋" w:eastAsia="仿宋" w:hAnsi="仿宋" w:cs="Times New Roman" w:hint="eastAsia"/>
          <w:sz w:val="28"/>
        </w:rPr>
        <w:t>不少于3个月。长期工作外国专家年龄要求为65岁以下，有特殊需要的，年龄可放宽至70岁。</w:t>
      </w:r>
    </w:p>
    <w:p w:rsidR="002D7680" w:rsidRDefault="002D7680" w:rsidP="002D7680">
      <w:pPr>
        <w:pStyle w:val="3"/>
      </w:pPr>
      <w:bookmarkStart w:id="6" w:name="_Toc451887063"/>
      <w:r>
        <w:rPr>
          <w:rFonts w:hint="eastAsia"/>
        </w:rPr>
        <w:lastRenderedPageBreak/>
        <w:t>（四）</w:t>
      </w:r>
      <w:r w:rsidRPr="002D7680">
        <w:rPr>
          <w:rFonts w:hint="eastAsia"/>
        </w:rPr>
        <w:t>国家科研平台外国专家支持计划</w:t>
      </w:r>
      <w:bookmarkEnd w:id="6"/>
    </w:p>
    <w:p w:rsidR="002D7680" w:rsidRDefault="002D7680" w:rsidP="002D7680">
      <w:pPr>
        <w:ind w:firstLine="570"/>
        <w:rPr>
          <w:rFonts w:ascii="仿宋" w:eastAsia="仿宋" w:hAnsi="仿宋" w:cs="Times New Roman"/>
          <w:sz w:val="28"/>
        </w:rPr>
      </w:pPr>
      <w:r>
        <w:rPr>
          <w:rFonts w:ascii="仿宋" w:eastAsia="仿宋" w:hAnsi="仿宋" w:cs="Times New Roman" w:hint="eastAsia"/>
          <w:sz w:val="28"/>
        </w:rPr>
        <w:t>1.项目特色</w:t>
      </w:r>
    </w:p>
    <w:p w:rsidR="002D7680" w:rsidRPr="00132E5D" w:rsidRDefault="00132E5D" w:rsidP="002D7680">
      <w:pPr>
        <w:ind w:firstLine="570"/>
        <w:rPr>
          <w:rFonts w:ascii="仿宋" w:eastAsia="仿宋" w:hAnsi="仿宋" w:cs="Times New Roman"/>
          <w:sz w:val="28"/>
        </w:rPr>
      </w:pPr>
      <w:r>
        <w:rPr>
          <w:rFonts w:ascii="仿宋" w:eastAsia="仿宋" w:hAnsi="仿宋" w:cs="Times New Roman" w:hint="eastAsia"/>
          <w:sz w:val="28"/>
        </w:rPr>
        <w:t>由国家外国专家局和教育部联合实施，</w:t>
      </w:r>
      <w:r w:rsidRPr="00132E5D">
        <w:rPr>
          <w:rFonts w:ascii="仿宋" w:eastAsia="仿宋" w:hAnsi="仿宋" w:cs="Times New Roman" w:hint="eastAsia"/>
          <w:sz w:val="28"/>
        </w:rPr>
        <w:t>根据创新型国家发展战略需要，为进一步增强国家重点科研平台创新研究能力和学科建设能力，充分学习和借鉴国外高水平大学和研究机构在组织开展科研方面的先进经验和做法，更好的服务创建世界一流大学和一流学科重要战略任务。</w:t>
      </w:r>
    </w:p>
    <w:p w:rsidR="002D7680" w:rsidRDefault="00684730" w:rsidP="002D7680">
      <w:pPr>
        <w:ind w:firstLine="570"/>
        <w:rPr>
          <w:rFonts w:ascii="仿宋" w:eastAsia="仿宋" w:hAnsi="仿宋" w:cs="Times New Roman"/>
          <w:sz w:val="28"/>
        </w:rPr>
      </w:pPr>
      <w:r>
        <w:rPr>
          <w:rFonts w:ascii="仿宋" w:eastAsia="仿宋" w:hAnsi="仿宋" w:cs="Times New Roman" w:hint="eastAsia"/>
          <w:sz w:val="28"/>
        </w:rPr>
        <w:t>2.</w:t>
      </w:r>
      <w:r w:rsidR="002D7680">
        <w:rPr>
          <w:rFonts w:ascii="仿宋" w:eastAsia="仿宋" w:hAnsi="仿宋" w:cs="Times New Roman" w:hint="eastAsia"/>
          <w:sz w:val="28"/>
        </w:rPr>
        <w:t>引进对象和条件</w:t>
      </w:r>
    </w:p>
    <w:p w:rsidR="002D7680" w:rsidRDefault="002D7680" w:rsidP="002D7680">
      <w:pPr>
        <w:ind w:firstLine="570"/>
        <w:rPr>
          <w:rFonts w:ascii="仿宋" w:eastAsia="仿宋" w:hAnsi="仿宋" w:cs="Times New Roman"/>
          <w:sz w:val="28"/>
        </w:rPr>
      </w:pPr>
      <w:r w:rsidRPr="002D7680">
        <w:rPr>
          <w:rFonts w:ascii="仿宋" w:eastAsia="仿宋" w:hAnsi="仿宋" w:cs="Times New Roman" w:hint="eastAsia"/>
          <w:sz w:val="28"/>
        </w:rPr>
        <w:t>科研平台支持计划面向高校在引进外国专家开展科学研究工作上基础雄厚、成效显著的国家级科研平台。鼓励高校通过国家级科研平台聘请有利于发展交叉学科和新兴学科、在国际上有较大影响的外国专家，特别是青年外国专家参与科研平台建设。本计划中的国家科研平台包括但不限于国家实验室、大科学中心、国家重点实验室、国际合作联合实验室，以及其它国家级实验室和研究中心等。</w:t>
      </w:r>
    </w:p>
    <w:p w:rsidR="00407B94" w:rsidRPr="00ED6C38" w:rsidRDefault="002A3C69" w:rsidP="00A808F7">
      <w:pPr>
        <w:pStyle w:val="3"/>
      </w:pPr>
      <w:bookmarkStart w:id="7" w:name="_Toc451887064"/>
      <w:r w:rsidRPr="00ED6C38">
        <w:t>（</w:t>
      </w:r>
      <w:r w:rsidR="002D7680">
        <w:rPr>
          <w:rFonts w:hint="eastAsia"/>
        </w:rPr>
        <w:t>五</w:t>
      </w:r>
      <w:r w:rsidRPr="00ED6C38">
        <w:t>）</w:t>
      </w:r>
      <w:r w:rsidR="00407B94" w:rsidRPr="00ED6C38">
        <w:t>高端外国专家项目</w:t>
      </w:r>
      <w:bookmarkEnd w:id="7"/>
    </w:p>
    <w:p w:rsidR="00407B94" w:rsidRPr="00961189" w:rsidRDefault="00407B94" w:rsidP="00005105">
      <w:pPr>
        <w:ind w:firstLine="555"/>
        <w:rPr>
          <w:rFonts w:ascii="仿宋" w:eastAsia="仿宋" w:hAnsi="仿宋" w:cs="Times New Roman"/>
          <w:sz w:val="28"/>
        </w:rPr>
      </w:pPr>
      <w:r w:rsidRPr="00961189">
        <w:rPr>
          <w:rFonts w:ascii="仿宋" w:eastAsia="仿宋" w:hAnsi="仿宋" w:cs="Times New Roman"/>
          <w:sz w:val="28"/>
        </w:rPr>
        <w:t>1</w:t>
      </w:r>
      <w:r w:rsidR="009D1DA7" w:rsidRPr="00961189">
        <w:rPr>
          <w:rFonts w:ascii="仿宋" w:eastAsia="仿宋" w:hAnsi="仿宋" w:cs="Times New Roman" w:hint="eastAsia"/>
          <w:sz w:val="28"/>
        </w:rPr>
        <w:t>.</w:t>
      </w:r>
      <w:r w:rsidRPr="00961189">
        <w:rPr>
          <w:rFonts w:ascii="仿宋" w:eastAsia="仿宋" w:hAnsi="仿宋" w:cs="Times New Roman"/>
          <w:sz w:val="28"/>
        </w:rPr>
        <w:t>引进对象和条件</w:t>
      </w:r>
    </w:p>
    <w:p w:rsidR="00407B94" w:rsidRPr="00961189" w:rsidRDefault="00407B94" w:rsidP="00005105">
      <w:pPr>
        <w:ind w:firstLine="555"/>
        <w:rPr>
          <w:rFonts w:ascii="仿宋" w:eastAsia="仿宋" w:hAnsi="仿宋" w:cs="Times New Roman"/>
          <w:sz w:val="28"/>
        </w:rPr>
      </w:pPr>
      <w:r w:rsidRPr="00961189">
        <w:rPr>
          <w:rFonts w:ascii="仿宋" w:eastAsia="仿宋" w:hAnsi="仿宋" w:cs="Times New Roman"/>
          <w:sz w:val="28"/>
        </w:rPr>
        <w:t>高端外国专家项目围绕我国经济和社会发展重点行业和关键领域的需求，重点引进能够突破关键技术、发展高新产业、带动新兴学科、发展国家经济的科学家、科技、经济领军人才、经营管理人才以及创新、创业人才。应符合下列条件之一：</w:t>
      </w:r>
    </w:p>
    <w:p w:rsidR="00407B94" w:rsidRPr="00961189" w:rsidRDefault="00407B94" w:rsidP="00005105">
      <w:pPr>
        <w:ind w:firstLine="555"/>
        <w:rPr>
          <w:rFonts w:ascii="仿宋" w:eastAsia="仿宋" w:hAnsi="仿宋" w:cs="Times New Roman"/>
          <w:sz w:val="28"/>
        </w:rPr>
      </w:pPr>
      <w:r w:rsidRPr="00961189">
        <w:rPr>
          <w:rFonts w:ascii="仿宋" w:eastAsia="仿宋" w:hAnsi="仿宋" w:cs="Times New Roman"/>
          <w:sz w:val="28"/>
        </w:rPr>
        <w:t>（1）在国外著名高校、科研院所担任相当教授职务的专家学者；</w:t>
      </w:r>
    </w:p>
    <w:p w:rsidR="00407B94" w:rsidRPr="00961189" w:rsidRDefault="00407B94" w:rsidP="00005105">
      <w:pPr>
        <w:ind w:firstLine="555"/>
        <w:rPr>
          <w:rFonts w:ascii="仿宋" w:eastAsia="仿宋" w:hAnsi="仿宋" w:cs="Times New Roman"/>
          <w:sz w:val="28"/>
        </w:rPr>
      </w:pPr>
      <w:r w:rsidRPr="00961189">
        <w:rPr>
          <w:rFonts w:ascii="仿宋" w:eastAsia="仿宋" w:hAnsi="仿宋" w:cs="Times New Roman"/>
          <w:sz w:val="28"/>
        </w:rPr>
        <w:lastRenderedPageBreak/>
        <w:t>（2）在国际知名企业或金融机构担任高级职务的专业技术人才和经营管理人才；</w:t>
      </w:r>
    </w:p>
    <w:p w:rsidR="00407B94" w:rsidRPr="00961189" w:rsidRDefault="00407B94" w:rsidP="00005105">
      <w:pPr>
        <w:ind w:firstLine="555"/>
        <w:rPr>
          <w:rFonts w:ascii="仿宋" w:eastAsia="仿宋" w:hAnsi="仿宋" w:cs="Times New Roman"/>
          <w:sz w:val="28"/>
        </w:rPr>
      </w:pPr>
      <w:r w:rsidRPr="00961189">
        <w:rPr>
          <w:rFonts w:ascii="仿宋" w:eastAsia="仿宋" w:hAnsi="仿宋" w:cs="Times New Roman"/>
          <w:sz w:val="28"/>
        </w:rPr>
        <w:t>（3）拥有自主知识产权或掌握核心技术的创业人才；</w:t>
      </w:r>
    </w:p>
    <w:p w:rsidR="00407B94" w:rsidRPr="00961189" w:rsidRDefault="00407B94" w:rsidP="00005105">
      <w:pPr>
        <w:ind w:firstLine="555"/>
        <w:rPr>
          <w:rFonts w:ascii="仿宋" w:eastAsia="仿宋" w:hAnsi="仿宋" w:cs="Times New Roman"/>
          <w:sz w:val="28"/>
        </w:rPr>
      </w:pPr>
      <w:r w:rsidRPr="00961189">
        <w:rPr>
          <w:rFonts w:ascii="仿宋" w:eastAsia="仿宋" w:hAnsi="仿宋" w:cs="Times New Roman"/>
          <w:sz w:val="28"/>
        </w:rPr>
        <w:t>（4）“外专千人计划”入选专家工作团队中的主要成员；</w:t>
      </w:r>
    </w:p>
    <w:p w:rsidR="00407B94" w:rsidRPr="00961189" w:rsidRDefault="00407B94" w:rsidP="00005105">
      <w:pPr>
        <w:ind w:firstLine="555"/>
        <w:rPr>
          <w:rFonts w:ascii="仿宋" w:eastAsia="仿宋" w:hAnsi="仿宋" w:cs="Times New Roman"/>
          <w:sz w:val="28"/>
        </w:rPr>
      </w:pPr>
      <w:r w:rsidRPr="00961189">
        <w:rPr>
          <w:rFonts w:ascii="仿宋" w:eastAsia="仿宋" w:hAnsi="仿宋" w:cs="Times New Roman"/>
          <w:sz w:val="28"/>
        </w:rPr>
        <w:t>（5）国家急需紧缺的其他高层次外国专家。</w:t>
      </w:r>
    </w:p>
    <w:p w:rsidR="0081244F" w:rsidRPr="00961189" w:rsidRDefault="0081244F" w:rsidP="00005105">
      <w:pPr>
        <w:ind w:firstLineChars="200" w:firstLine="560"/>
        <w:rPr>
          <w:rFonts w:ascii="仿宋" w:eastAsia="仿宋" w:hAnsi="仿宋" w:cs="Times New Roman"/>
          <w:sz w:val="28"/>
        </w:rPr>
      </w:pPr>
      <w:r w:rsidRPr="00961189">
        <w:rPr>
          <w:rFonts w:ascii="仿宋" w:eastAsia="仿宋" w:hAnsi="仿宋" w:cs="Times New Roman"/>
          <w:sz w:val="28"/>
        </w:rPr>
        <w:t>2</w:t>
      </w:r>
      <w:r w:rsidR="009D1DA7" w:rsidRPr="00961189">
        <w:rPr>
          <w:rFonts w:ascii="仿宋" w:eastAsia="仿宋" w:hAnsi="仿宋" w:cs="Times New Roman" w:hint="eastAsia"/>
          <w:sz w:val="28"/>
        </w:rPr>
        <w:t>.</w:t>
      </w:r>
      <w:r w:rsidRPr="00961189">
        <w:rPr>
          <w:rFonts w:ascii="仿宋" w:eastAsia="仿宋" w:hAnsi="仿宋" w:cs="Times New Roman"/>
          <w:sz w:val="28"/>
        </w:rPr>
        <w:t>特殊政策待遇</w:t>
      </w:r>
    </w:p>
    <w:p w:rsidR="0081244F" w:rsidRPr="00961189" w:rsidRDefault="0081244F" w:rsidP="00005105">
      <w:pPr>
        <w:ind w:firstLine="555"/>
        <w:rPr>
          <w:rFonts w:ascii="仿宋" w:eastAsia="仿宋" w:hAnsi="仿宋" w:cs="Times New Roman"/>
          <w:sz w:val="28"/>
        </w:rPr>
      </w:pPr>
      <w:r w:rsidRPr="00961189">
        <w:rPr>
          <w:rFonts w:ascii="仿宋" w:eastAsia="仿宋" w:hAnsi="仿宋" w:cs="Times New Roman"/>
          <w:sz w:val="28"/>
        </w:rPr>
        <w:t>国家外国专家局统一颁发高端外国专家项目证书，对做出突出贡献的外国专家，优先推荐参评中国政府“友谊奖”与“外专千人计划”项目</w:t>
      </w:r>
      <w:r w:rsidR="009D1DA7" w:rsidRPr="00961189">
        <w:rPr>
          <w:rFonts w:ascii="仿宋" w:eastAsia="仿宋" w:hAnsi="仿宋" w:cs="Times New Roman" w:hint="eastAsia"/>
          <w:sz w:val="28"/>
        </w:rPr>
        <w:t>；高端外国专家享受</w:t>
      </w:r>
      <w:r w:rsidR="009D1DA7" w:rsidRPr="00961189">
        <w:rPr>
          <w:rFonts w:ascii="仿宋" w:eastAsia="仿宋" w:hAnsi="仿宋" w:cs="Times New Roman"/>
          <w:sz w:val="28"/>
        </w:rPr>
        <w:t>签证、居留、</w:t>
      </w:r>
      <w:r w:rsidRPr="00961189">
        <w:rPr>
          <w:rFonts w:ascii="仿宋" w:eastAsia="仿宋" w:hAnsi="仿宋" w:cs="Times New Roman"/>
          <w:sz w:val="28"/>
        </w:rPr>
        <w:t>子女入学以及社会保障、医疗保险等便利和优惠政策。</w:t>
      </w:r>
    </w:p>
    <w:p w:rsidR="00AD1D51" w:rsidRPr="00ED6C38" w:rsidRDefault="00AD1D51" w:rsidP="00A808F7">
      <w:pPr>
        <w:pStyle w:val="3"/>
      </w:pPr>
      <w:bookmarkStart w:id="8" w:name="_Toc451887065"/>
      <w:bookmarkStart w:id="9" w:name="OLE_LINK5"/>
      <w:bookmarkStart w:id="10" w:name="OLE_LINK6"/>
      <w:r w:rsidRPr="00ED6C38">
        <w:t>（</w:t>
      </w:r>
      <w:r w:rsidR="00684730">
        <w:rPr>
          <w:rFonts w:hint="eastAsia"/>
        </w:rPr>
        <w:t>六</w:t>
      </w:r>
      <w:r w:rsidRPr="00ED6C38">
        <w:t>）</w:t>
      </w:r>
      <w:bookmarkStart w:id="11" w:name="OLE_LINK1"/>
      <w:r w:rsidR="00341CD9" w:rsidRPr="00ED6C38">
        <w:t>与大师对话</w:t>
      </w:r>
      <w:r w:rsidR="00341CD9" w:rsidRPr="00ED6C38">
        <w:t>—</w:t>
      </w:r>
      <w:r w:rsidR="00341CD9" w:rsidRPr="00ED6C38">
        <w:t>诺贝尔获得者校园行</w:t>
      </w:r>
      <w:bookmarkEnd w:id="8"/>
    </w:p>
    <w:bookmarkEnd w:id="9"/>
    <w:bookmarkEnd w:id="10"/>
    <w:bookmarkEnd w:id="11"/>
    <w:p w:rsidR="00341CD9" w:rsidRPr="00961189" w:rsidRDefault="00341CD9" w:rsidP="00005105">
      <w:pPr>
        <w:ind w:firstLineChars="200" w:firstLine="560"/>
        <w:rPr>
          <w:rFonts w:ascii="仿宋" w:eastAsia="仿宋" w:hAnsi="仿宋" w:cs="Times New Roman"/>
          <w:sz w:val="28"/>
        </w:rPr>
      </w:pPr>
      <w:r w:rsidRPr="00961189">
        <w:rPr>
          <w:rFonts w:ascii="仿宋" w:eastAsia="仿宋" w:hAnsi="仿宋" w:cs="Times New Roman"/>
          <w:sz w:val="28"/>
        </w:rPr>
        <w:t>1</w:t>
      </w:r>
      <w:r w:rsidR="000F3C7A" w:rsidRPr="00961189">
        <w:rPr>
          <w:rFonts w:ascii="仿宋" w:eastAsia="仿宋" w:hAnsi="仿宋" w:cs="Times New Roman" w:hint="eastAsia"/>
          <w:sz w:val="28"/>
        </w:rPr>
        <w:t>.</w:t>
      </w:r>
      <w:r w:rsidRPr="00961189">
        <w:rPr>
          <w:rFonts w:ascii="仿宋" w:eastAsia="仿宋" w:hAnsi="仿宋" w:cs="Times New Roman"/>
          <w:sz w:val="28"/>
        </w:rPr>
        <w:t>引进对象和条件</w:t>
      </w:r>
    </w:p>
    <w:p w:rsidR="00341CD9" w:rsidRPr="00961189" w:rsidRDefault="00341CD9" w:rsidP="00005105">
      <w:pPr>
        <w:ind w:firstLineChars="200" w:firstLine="560"/>
        <w:rPr>
          <w:rFonts w:ascii="仿宋" w:eastAsia="仿宋" w:hAnsi="仿宋" w:cs="Times New Roman"/>
          <w:sz w:val="28"/>
        </w:rPr>
      </w:pPr>
      <w:r w:rsidRPr="00961189">
        <w:rPr>
          <w:rFonts w:ascii="仿宋" w:eastAsia="仿宋" w:hAnsi="仿宋" w:cs="Times New Roman"/>
          <w:sz w:val="28"/>
        </w:rPr>
        <w:t>邀请诺贝尔奖获得者</w:t>
      </w:r>
      <w:r w:rsidR="000F3C7A" w:rsidRPr="00961189">
        <w:rPr>
          <w:rFonts w:ascii="仿宋" w:eastAsia="仿宋" w:hAnsi="仿宋" w:cs="Times New Roman" w:hint="eastAsia"/>
          <w:sz w:val="28"/>
        </w:rPr>
        <w:t>来华开展讲座、讲学、合作科研等活动</w:t>
      </w:r>
      <w:r w:rsidRPr="00961189">
        <w:rPr>
          <w:rFonts w:ascii="仿宋" w:eastAsia="仿宋" w:hAnsi="仿宋" w:cs="Times New Roman"/>
          <w:sz w:val="28"/>
        </w:rPr>
        <w:t>。</w:t>
      </w:r>
    </w:p>
    <w:p w:rsidR="00894A73" w:rsidRPr="00961189" w:rsidRDefault="00894A73" w:rsidP="00005105">
      <w:pPr>
        <w:ind w:firstLineChars="200" w:firstLine="560"/>
        <w:rPr>
          <w:rFonts w:ascii="仿宋" w:eastAsia="仿宋" w:hAnsi="仿宋" w:cs="Times New Roman"/>
          <w:sz w:val="28"/>
        </w:rPr>
      </w:pPr>
      <w:bookmarkStart w:id="12" w:name="OLE_LINK7"/>
      <w:r w:rsidRPr="00961189">
        <w:rPr>
          <w:rFonts w:ascii="仿宋" w:eastAsia="仿宋" w:hAnsi="仿宋" w:cs="Times New Roman"/>
          <w:sz w:val="28"/>
        </w:rPr>
        <w:t>2</w:t>
      </w:r>
      <w:r w:rsidR="000F3C7A" w:rsidRPr="00961189">
        <w:rPr>
          <w:rFonts w:ascii="仿宋" w:eastAsia="仿宋" w:hAnsi="仿宋" w:cs="Times New Roman" w:hint="eastAsia"/>
          <w:sz w:val="28"/>
        </w:rPr>
        <w:t>.</w:t>
      </w:r>
      <w:r w:rsidRPr="00961189">
        <w:rPr>
          <w:rFonts w:ascii="仿宋" w:eastAsia="仿宋" w:hAnsi="仿宋" w:cs="Times New Roman"/>
          <w:sz w:val="28"/>
        </w:rPr>
        <w:t>特殊政策待遇</w:t>
      </w:r>
    </w:p>
    <w:bookmarkEnd w:id="12"/>
    <w:p w:rsidR="00341CD9" w:rsidRPr="00961189" w:rsidRDefault="00341CD9" w:rsidP="00005105">
      <w:pPr>
        <w:ind w:firstLineChars="200" w:firstLine="560"/>
        <w:rPr>
          <w:rFonts w:ascii="仿宋" w:eastAsia="仿宋" w:hAnsi="仿宋" w:cs="Times New Roman"/>
          <w:sz w:val="28"/>
        </w:rPr>
      </w:pPr>
      <w:r w:rsidRPr="00961189">
        <w:rPr>
          <w:rFonts w:ascii="仿宋" w:eastAsia="仿宋" w:hAnsi="仿宋" w:cs="Times New Roman"/>
          <w:sz w:val="28"/>
        </w:rPr>
        <w:t>该项目经费为9万，用于聘请诺贝尔奖得主的国际旅费、在华期间住宿交通及生活津贴或部分薪酬</w:t>
      </w:r>
      <w:r w:rsidR="00894A73" w:rsidRPr="00961189">
        <w:rPr>
          <w:rFonts w:ascii="仿宋" w:eastAsia="仿宋" w:hAnsi="仿宋" w:cs="Times New Roman"/>
          <w:sz w:val="28"/>
        </w:rPr>
        <w:t>，诺贝尔奖获得者可享受公务舱机票等优惠政策</w:t>
      </w:r>
      <w:r w:rsidRPr="00961189">
        <w:rPr>
          <w:rFonts w:ascii="仿宋" w:eastAsia="仿宋" w:hAnsi="仿宋" w:cs="Times New Roman"/>
          <w:sz w:val="28"/>
        </w:rPr>
        <w:t>。</w:t>
      </w:r>
    </w:p>
    <w:p w:rsidR="0015572F" w:rsidRPr="00ED6C38" w:rsidRDefault="0015572F" w:rsidP="00A808F7">
      <w:pPr>
        <w:pStyle w:val="3"/>
      </w:pPr>
      <w:bookmarkStart w:id="13" w:name="_Toc451887066"/>
      <w:bookmarkStart w:id="14" w:name="OLE_LINK8"/>
      <w:r w:rsidRPr="00ED6C38">
        <w:t>（</w:t>
      </w:r>
      <w:r w:rsidR="00684730">
        <w:rPr>
          <w:rFonts w:hint="eastAsia"/>
        </w:rPr>
        <w:t>七</w:t>
      </w:r>
      <w:r w:rsidRPr="00ED6C38">
        <w:t>）海外名师项目</w:t>
      </w:r>
      <w:bookmarkEnd w:id="13"/>
    </w:p>
    <w:p w:rsidR="00E33A8C" w:rsidRPr="00961189" w:rsidRDefault="00E33A8C" w:rsidP="00005105">
      <w:pPr>
        <w:ind w:firstLineChars="200" w:firstLine="560"/>
        <w:rPr>
          <w:rFonts w:ascii="仿宋" w:eastAsia="仿宋" w:hAnsi="仿宋" w:cs="Times New Roman"/>
          <w:sz w:val="28"/>
        </w:rPr>
      </w:pPr>
      <w:bookmarkStart w:id="15" w:name="OLE_LINK9"/>
      <w:bookmarkStart w:id="16" w:name="OLE_LINK10"/>
      <w:bookmarkEnd w:id="14"/>
      <w:r w:rsidRPr="00961189">
        <w:rPr>
          <w:rFonts w:ascii="仿宋" w:eastAsia="仿宋" w:hAnsi="仿宋" w:cs="Times New Roman"/>
          <w:sz w:val="28"/>
        </w:rPr>
        <w:t>1</w:t>
      </w:r>
      <w:r w:rsidR="000F3C7A" w:rsidRPr="00961189">
        <w:rPr>
          <w:rFonts w:ascii="仿宋" w:eastAsia="仿宋" w:hAnsi="仿宋" w:cs="Times New Roman" w:hint="eastAsia"/>
          <w:sz w:val="28"/>
        </w:rPr>
        <w:t>.</w:t>
      </w:r>
      <w:r w:rsidRPr="00961189">
        <w:rPr>
          <w:rFonts w:ascii="仿宋" w:eastAsia="仿宋" w:hAnsi="仿宋" w:cs="Times New Roman"/>
          <w:sz w:val="28"/>
        </w:rPr>
        <w:t>引进对象和条件</w:t>
      </w:r>
    </w:p>
    <w:bookmarkEnd w:id="15"/>
    <w:bookmarkEnd w:id="16"/>
    <w:p w:rsidR="00E33A8C" w:rsidRPr="00961189" w:rsidRDefault="00E33A8C" w:rsidP="00005105">
      <w:pPr>
        <w:ind w:firstLineChars="200" w:firstLine="560"/>
        <w:rPr>
          <w:rFonts w:ascii="仿宋" w:eastAsia="仿宋" w:hAnsi="仿宋" w:cs="Times New Roman"/>
          <w:sz w:val="28"/>
        </w:rPr>
      </w:pPr>
      <w:r w:rsidRPr="00961189">
        <w:rPr>
          <w:rFonts w:ascii="仿宋" w:eastAsia="仿宋" w:hAnsi="仿宋" w:cs="Times New Roman"/>
          <w:sz w:val="28"/>
        </w:rPr>
        <w:t>在某一学科或者专业领域具有国际公认的较高学术造诣的外籍</w:t>
      </w:r>
      <w:r w:rsidRPr="00961189">
        <w:rPr>
          <w:rFonts w:ascii="仿宋" w:eastAsia="仿宋" w:hAnsi="仿宋" w:cs="Times New Roman"/>
          <w:sz w:val="28"/>
        </w:rPr>
        <w:lastRenderedPageBreak/>
        <w:t>专家或</w:t>
      </w:r>
      <w:r w:rsidR="000F3C7A" w:rsidRPr="00961189">
        <w:rPr>
          <w:rFonts w:ascii="仿宋" w:eastAsia="仿宋" w:hAnsi="仿宋" w:cs="Times New Roman"/>
          <w:sz w:val="28"/>
        </w:rPr>
        <w:t>者学者，不包括香港特别行政区、澳门特别行政区和台湾地区的专家或学者，以及已获得外国永久居住权的中国国籍专家或学者。重要著述或者论文在本学科或专业领域具有权威性的影响；曾任或现任本学科或专业领域权威学术组织或研究机构的主要职务；曾任或现任本学科或专业领域权威学术刊物的主编、副主编或主要审稿人；曾为或现为本学科或专业领域的权威学术会议的主席或主旨报告人；曾获得本学科或</w:t>
      </w:r>
      <w:r w:rsidRPr="00961189">
        <w:rPr>
          <w:rFonts w:ascii="仿宋" w:eastAsia="仿宋" w:hAnsi="仿宋" w:cs="Times New Roman"/>
          <w:sz w:val="28"/>
        </w:rPr>
        <w:t>专业领域的权威奖项（如菲尔兹奖、诺贝尔奖、图灵奖等）；曾任或</w:t>
      </w:r>
      <w:r w:rsidR="000F3C7A" w:rsidRPr="00961189">
        <w:rPr>
          <w:rFonts w:ascii="仿宋" w:eastAsia="仿宋" w:hAnsi="仿宋" w:cs="Times New Roman"/>
          <w:sz w:val="28"/>
        </w:rPr>
        <w:t>现任国际一流演出团体的首席演奏员、演员或</w:t>
      </w:r>
      <w:r w:rsidRPr="00961189">
        <w:rPr>
          <w:rFonts w:ascii="仿宋" w:eastAsia="仿宋" w:hAnsi="仿宋" w:cs="Times New Roman"/>
          <w:sz w:val="28"/>
        </w:rPr>
        <w:t>驻团指挥；其艺术作品具有开创性（原创性、独创性）的艺术表现形式和丰富内涵，能够发掘和表现多样而无限的人类精神世界，并对学术思想和社会生活形成巨大影响的画家、雕塑家、设计师等。</w:t>
      </w:r>
    </w:p>
    <w:p w:rsidR="00E33A8C" w:rsidRPr="00961189" w:rsidRDefault="00E33A8C" w:rsidP="00005105">
      <w:pPr>
        <w:ind w:firstLineChars="200" w:firstLine="560"/>
        <w:rPr>
          <w:rFonts w:ascii="仿宋" w:eastAsia="仿宋" w:hAnsi="仿宋" w:cs="Times New Roman"/>
          <w:sz w:val="28"/>
        </w:rPr>
      </w:pPr>
      <w:r w:rsidRPr="00961189">
        <w:rPr>
          <w:rFonts w:ascii="仿宋" w:eastAsia="仿宋" w:hAnsi="仿宋" w:cs="Times New Roman"/>
          <w:sz w:val="28"/>
        </w:rPr>
        <w:t>2、特殊政策待遇</w:t>
      </w:r>
    </w:p>
    <w:p w:rsidR="00E33A8C" w:rsidRPr="00961189" w:rsidRDefault="00E33A8C" w:rsidP="00005105">
      <w:pPr>
        <w:ind w:firstLineChars="200" w:firstLine="560"/>
        <w:rPr>
          <w:rFonts w:ascii="仿宋" w:eastAsia="仿宋" w:hAnsi="仿宋" w:cs="Times New Roman"/>
          <w:sz w:val="28"/>
        </w:rPr>
      </w:pPr>
      <w:r w:rsidRPr="00961189">
        <w:rPr>
          <w:rFonts w:ascii="仿宋" w:eastAsia="仿宋" w:hAnsi="仿宋" w:cs="Times New Roman"/>
          <w:sz w:val="28"/>
        </w:rPr>
        <w:t>海外名师项目专家每年获得不超过20万元人民币的经费支持，用于所聘外籍专家或者学者的薪酬、国际国内交通费、住宿费、生活补贴、保险等支出。</w:t>
      </w:r>
    </w:p>
    <w:p w:rsidR="00894A73" w:rsidRPr="00ED6C38" w:rsidRDefault="00E33A8C" w:rsidP="00A808F7">
      <w:pPr>
        <w:pStyle w:val="3"/>
      </w:pPr>
      <w:bookmarkStart w:id="17" w:name="_Toc451887067"/>
      <w:r w:rsidRPr="00ED6C38">
        <w:t>（</w:t>
      </w:r>
      <w:r w:rsidR="00684730">
        <w:rPr>
          <w:rFonts w:hint="eastAsia"/>
        </w:rPr>
        <w:t>八</w:t>
      </w:r>
      <w:r w:rsidRPr="00ED6C38">
        <w:t>）学校特色项目</w:t>
      </w:r>
      <w:bookmarkEnd w:id="17"/>
    </w:p>
    <w:p w:rsidR="00E33A8C" w:rsidRPr="00961189" w:rsidRDefault="00E33A8C" w:rsidP="00005105">
      <w:pPr>
        <w:ind w:firstLineChars="200" w:firstLine="560"/>
        <w:rPr>
          <w:rFonts w:ascii="仿宋" w:eastAsia="仿宋" w:hAnsi="仿宋" w:cs="Times New Roman"/>
          <w:sz w:val="28"/>
        </w:rPr>
      </w:pPr>
      <w:r w:rsidRPr="00961189">
        <w:rPr>
          <w:rFonts w:ascii="仿宋" w:eastAsia="仿宋" w:hAnsi="仿宋" w:cs="Times New Roman"/>
          <w:sz w:val="28"/>
        </w:rPr>
        <w:t>1</w:t>
      </w:r>
      <w:r w:rsidR="000F3C7A" w:rsidRPr="00961189">
        <w:rPr>
          <w:rFonts w:ascii="仿宋" w:eastAsia="仿宋" w:hAnsi="仿宋" w:cs="Times New Roman" w:hint="eastAsia"/>
          <w:sz w:val="28"/>
        </w:rPr>
        <w:t>.</w:t>
      </w:r>
      <w:r w:rsidRPr="00961189">
        <w:rPr>
          <w:rFonts w:ascii="仿宋" w:eastAsia="仿宋" w:hAnsi="仿宋" w:cs="Times New Roman"/>
          <w:sz w:val="28"/>
        </w:rPr>
        <w:t>引进对象和条件</w:t>
      </w:r>
    </w:p>
    <w:p w:rsidR="00E33A8C" w:rsidRPr="00961189" w:rsidRDefault="00E33A8C" w:rsidP="00005105">
      <w:pPr>
        <w:ind w:firstLineChars="200" w:firstLine="560"/>
        <w:rPr>
          <w:rFonts w:ascii="仿宋" w:eastAsia="仿宋" w:hAnsi="仿宋" w:cs="Times New Roman"/>
          <w:sz w:val="28"/>
        </w:rPr>
      </w:pPr>
      <w:r w:rsidRPr="00961189">
        <w:rPr>
          <w:rFonts w:ascii="仿宋" w:eastAsia="仿宋" w:hAnsi="仿宋" w:cs="Times New Roman"/>
          <w:sz w:val="28"/>
        </w:rPr>
        <w:t>高校通过具有鲜明特征或者独特运作方式实施的聘请外国文教专家和外籍教师从事教学、科研、社会服务和管理等工作的项目，但</w:t>
      </w:r>
      <w:r w:rsidR="00961189" w:rsidRPr="00961189">
        <w:rPr>
          <w:rFonts w:ascii="仿宋" w:eastAsia="仿宋" w:hAnsi="仿宋" w:cs="Times New Roman"/>
          <w:sz w:val="28"/>
        </w:rPr>
        <w:t>不包括香港特别行政区、澳门特别行政区和台湾地区的专家或学者，以及已获得外国永久居住权的中国国籍专家或</w:t>
      </w:r>
      <w:r w:rsidRPr="00961189">
        <w:rPr>
          <w:rFonts w:ascii="仿宋" w:eastAsia="仿宋" w:hAnsi="仿宋" w:cs="Times New Roman"/>
          <w:sz w:val="28"/>
        </w:rPr>
        <w:t>学者。</w:t>
      </w:r>
    </w:p>
    <w:p w:rsidR="009D4CB3" w:rsidRPr="00961189" w:rsidRDefault="009D4CB3" w:rsidP="00005105">
      <w:pPr>
        <w:ind w:firstLineChars="200" w:firstLine="560"/>
        <w:rPr>
          <w:rFonts w:ascii="仿宋" w:eastAsia="仿宋" w:hAnsi="仿宋" w:cs="Times New Roman"/>
          <w:sz w:val="28"/>
        </w:rPr>
      </w:pPr>
      <w:r w:rsidRPr="00961189">
        <w:rPr>
          <w:rFonts w:ascii="仿宋" w:eastAsia="仿宋" w:hAnsi="仿宋" w:cs="Times New Roman"/>
          <w:sz w:val="28"/>
        </w:rPr>
        <w:lastRenderedPageBreak/>
        <w:t>2</w:t>
      </w:r>
      <w:r w:rsidR="00961189" w:rsidRPr="00961189">
        <w:rPr>
          <w:rFonts w:ascii="仿宋" w:eastAsia="仿宋" w:hAnsi="仿宋" w:cs="Times New Roman" w:hint="eastAsia"/>
          <w:sz w:val="28"/>
        </w:rPr>
        <w:t>.</w:t>
      </w:r>
      <w:r w:rsidRPr="00961189">
        <w:rPr>
          <w:rFonts w:ascii="仿宋" w:eastAsia="仿宋" w:hAnsi="仿宋" w:cs="Times New Roman"/>
          <w:sz w:val="28"/>
        </w:rPr>
        <w:t>特殊政策待遇</w:t>
      </w:r>
    </w:p>
    <w:p w:rsidR="00D11227" w:rsidRDefault="009D4CB3" w:rsidP="00684730">
      <w:pPr>
        <w:ind w:firstLineChars="200" w:firstLine="560"/>
        <w:rPr>
          <w:rFonts w:ascii="仿宋" w:eastAsia="仿宋" w:hAnsi="仿宋" w:cs="Times New Roman"/>
          <w:sz w:val="28"/>
        </w:rPr>
      </w:pPr>
      <w:r w:rsidRPr="00961189">
        <w:rPr>
          <w:rFonts w:ascii="仿宋" w:eastAsia="仿宋" w:hAnsi="仿宋" w:cs="Times New Roman"/>
          <w:sz w:val="28"/>
        </w:rPr>
        <w:t>学校特色项目专家每年获得不超过20万元人民币的经费支持，</w:t>
      </w:r>
      <w:r w:rsidR="00961189" w:rsidRPr="00961189">
        <w:rPr>
          <w:rFonts w:ascii="仿宋" w:eastAsia="仿宋" w:hAnsi="仿宋" w:cs="Times New Roman"/>
          <w:sz w:val="28"/>
        </w:rPr>
        <w:t>用于所聘外籍专家或</w:t>
      </w:r>
      <w:r w:rsidRPr="00961189">
        <w:rPr>
          <w:rFonts w:ascii="仿宋" w:eastAsia="仿宋" w:hAnsi="仿宋" w:cs="Times New Roman"/>
          <w:sz w:val="28"/>
        </w:rPr>
        <w:t>学者的薪酬、国际国内交通费、住宿费、生活补贴、保险等支出。</w:t>
      </w:r>
    </w:p>
    <w:p w:rsidR="00684730" w:rsidRDefault="00684730" w:rsidP="00684730">
      <w:pPr>
        <w:pStyle w:val="3"/>
      </w:pPr>
      <w:bookmarkStart w:id="18" w:name="_Toc451887068"/>
      <w:r>
        <w:rPr>
          <w:rFonts w:hint="eastAsia"/>
        </w:rPr>
        <w:t>（九）</w:t>
      </w:r>
      <w:r w:rsidR="00D5635B">
        <w:rPr>
          <w:rFonts w:hint="eastAsia"/>
        </w:rPr>
        <w:t>外国青年人才引进计划</w:t>
      </w:r>
      <w:bookmarkEnd w:id="18"/>
    </w:p>
    <w:p w:rsidR="00D5635B" w:rsidRDefault="00D5635B" w:rsidP="00D5635B">
      <w:pPr>
        <w:ind w:firstLineChars="200" w:firstLine="560"/>
        <w:rPr>
          <w:rFonts w:ascii="仿宋" w:eastAsia="仿宋" w:hAnsi="仿宋" w:cs="Times New Roman"/>
          <w:sz w:val="28"/>
        </w:rPr>
      </w:pPr>
      <w:r>
        <w:rPr>
          <w:rFonts w:ascii="仿宋" w:eastAsia="仿宋" w:hAnsi="仿宋" w:cs="Times New Roman" w:hint="eastAsia"/>
          <w:sz w:val="28"/>
        </w:rPr>
        <w:t>1.项目特色</w:t>
      </w:r>
    </w:p>
    <w:p w:rsidR="00D5635B" w:rsidRDefault="00D5635B" w:rsidP="00D5635B">
      <w:pPr>
        <w:ind w:firstLineChars="200" w:firstLine="560"/>
        <w:rPr>
          <w:rFonts w:ascii="仿宋" w:eastAsia="仿宋" w:hAnsi="仿宋" w:cs="Times New Roman"/>
          <w:sz w:val="28"/>
        </w:rPr>
      </w:pPr>
      <w:r w:rsidRPr="00D5635B">
        <w:rPr>
          <w:rFonts w:ascii="仿宋" w:eastAsia="仿宋" w:hAnsi="仿宋" w:cs="Times New Roman" w:hint="eastAsia"/>
          <w:sz w:val="28"/>
        </w:rPr>
        <w:t>为加快实施国家创新驱动发展战略，为“一带一路”、中国制造2025等国家战略提供人才支持，提升我国高校对外国青年研究人才的吸引力，国家外国专家局决定实施“外国青年人才引进计划”，资助一批外国青年人才来华开展博士后研究工作。</w:t>
      </w:r>
    </w:p>
    <w:p w:rsidR="00D5635B" w:rsidRDefault="00D5635B" w:rsidP="00D5635B">
      <w:pPr>
        <w:ind w:firstLineChars="200" w:firstLine="560"/>
        <w:rPr>
          <w:rFonts w:ascii="仿宋" w:eastAsia="仿宋" w:hAnsi="仿宋" w:cs="Times New Roman"/>
          <w:sz w:val="28"/>
        </w:rPr>
      </w:pPr>
      <w:r>
        <w:rPr>
          <w:rFonts w:ascii="仿宋" w:eastAsia="仿宋" w:hAnsi="仿宋" w:cs="Times New Roman" w:hint="eastAsia"/>
          <w:sz w:val="28"/>
        </w:rPr>
        <w:t>2.引进对象和条件</w:t>
      </w:r>
    </w:p>
    <w:p w:rsidR="00D5635B" w:rsidRPr="00F874F8" w:rsidRDefault="00D5635B" w:rsidP="00D5635B">
      <w:pPr>
        <w:ind w:firstLineChars="200" w:firstLine="560"/>
        <w:rPr>
          <w:rFonts w:ascii="仿宋" w:eastAsia="仿宋" w:hAnsi="仿宋" w:cs="Times New Roman"/>
          <w:sz w:val="28"/>
        </w:rPr>
      </w:pPr>
      <w:r w:rsidRPr="00F874F8">
        <w:rPr>
          <w:rFonts w:ascii="仿宋" w:eastAsia="仿宋" w:hAnsi="仿宋" w:cs="Times New Roman" w:hint="eastAsia"/>
          <w:sz w:val="28"/>
        </w:rPr>
        <w:t>受资助人员年龄一般不超过35周岁；拥有与我国建交国家的国籍；近一年内在国外（境外）高校获得博士学位；能够保证在华连续两年内从事博士后研究工作不少于20个月；非英语国家人员应具有良好的中文（或英文）听、说、读、写能力。</w:t>
      </w:r>
    </w:p>
    <w:p w:rsidR="009D4CB3" w:rsidRPr="00ED6C38" w:rsidRDefault="009D4CB3" w:rsidP="00A808F7">
      <w:pPr>
        <w:pStyle w:val="3"/>
      </w:pPr>
      <w:bookmarkStart w:id="19" w:name="_Toc451887069"/>
      <w:r w:rsidRPr="00ED6C38">
        <w:t>（</w:t>
      </w:r>
      <w:r w:rsidR="00D5635B">
        <w:rPr>
          <w:rFonts w:hint="eastAsia"/>
        </w:rPr>
        <w:t>十</w:t>
      </w:r>
      <w:r w:rsidRPr="00ED6C38">
        <w:t>）学校重点聘专项目</w:t>
      </w:r>
      <w:bookmarkEnd w:id="19"/>
    </w:p>
    <w:p w:rsidR="00894A73" w:rsidRDefault="009D4CB3" w:rsidP="00005105">
      <w:pPr>
        <w:ind w:firstLineChars="200" w:firstLine="560"/>
        <w:rPr>
          <w:rFonts w:ascii="仿宋" w:eastAsia="仿宋" w:hAnsi="仿宋" w:cs="Times New Roman"/>
          <w:sz w:val="28"/>
        </w:rPr>
      </w:pPr>
      <w:r w:rsidRPr="00F874F8">
        <w:rPr>
          <w:rFonts w:ascii="仿宋" w:eastAsia="仿宋" w:hAnsi="仿宋" w:cs="Times New Roman"/>
          <w:sz w:val="28"/>
        </w:rPr>
        <w:t>为满足高校聘请外国文教专家基本需求，特设立学校重点聘专项目。本项目支持高校聘请外国文教专家来华从事讲座、讲学、合作科研</w:t>
      </w:r>
      <w:r w:rsidR="000C6080" w:rsidRPr="00F874F8">
        <w:rPr>
          <w:rFonts w:ascii="仿宋" w:eastAsia="仿宋" w:hAnsi="仿宋" w:cs="Times New Roman" w:hint="eastAsia"/>
          <w:sz w:val="28"/>
        </w:rPr>
        <w:t>、语言教学、专业教学</w:t>
      </w:r>
      <w:r w:rsidR="000C6080" w:rsidRPr="00F874F8">
        <w:rPr>
          <w:rFonts w:ascii="仿宋" w:eastAsia="仿宋" w:hAnsi="仿宋" w:cs="Times New Roman"/>
          <w:sz w:val="28"/>
        </w:rPr>
        <w:t>等</w:t>
      </w:r>
      <w:r w:rsidR="000C6080" w:rsidRPr="00F874F8">
        <w:rPr>
          <w:rFonts w:ascii="仿宋" w:eastAsia="仿宋" w:hAnsi="仿宋" w:cs="Times New Roman" w:hint="eastAsia"/>
          <w:sz w:val="28"/>
        </w:rPr>
        <w:t>工作</w:t>
      </w:r>
      <w:r w:rsidRPr="00F874F8">
        <w:rPr>
          <w:rFonts w:ascii="仿宋" w:eastAsia="仿宋" w:hAnsi="仿宋" w:cs="Times New Roman"/>
          <w:sz w:val="28"/>
        </w:rPr>
        <w:t>。学校重点聘专项</w:t>
      </w:r>
      <w:proofErr w:type="gramStart"/>
      <w:r w:rsidRPr="00F874F8">
        <w:rPr>
          <w:rFonts w:ascii="仿宋" w:eastAsia="仿宋" w:hAnsi="仿宋" w:cs="Times New Roman"/>
          <w:sz w:val="28"/>
        </w:rPr>
        <w:t>目由各聘专单位</w:t>
      </w:r>
      <w:proofErr w:type="gramEnd"/>
      <w:r w:rsidRPr="00F874F8">
        <w:rPr>
          <w:rFonts w:ascii="仿宋" w:eastAsia="仿宋" w:hAnsi="仿宋" w:cs="Times New Roman"/>
          <w:sz w:val="28"/>
        </w:rPr>
        <w:t>自行组织申报、评审、立项。</w:t>
      </w:r>
    </w:p>
    <w:p w:rsidR="00E56B62" w:rsidRPr="00ED6C38" w:rsidRDefault="00E56B62" w:rsidP="00E56B62">
      <w:pPr>
        <w:pStyle w:val="3"/>
      </w:pPr>
      <w:bookmarkStart w:id="20" w:name="_Toc451887070"/>
      <w:r w:rsidRPr="00ED6C38">
        <w:lastRenderedPageBreak/>
        <w:t>（</w:t>
      </w:r>
      <w:r>
        <w:rPr>
          <w:rFonts w:hint="eastAsia"/>
        </w:rPr>
        <w:t>十一</w:t>
      </w:r>
      <w:r w:rsidRPr="00ED6C38">
        <w:t>）学校</w:t>
      </w:r>
      <w:r>
        <w:rPr>
          <w:rFonts w:hint="eastAsia"/>
        </w:rPr>
        <w:t>常规</w:t>
      </w:r>
      <w:r w:rsidRPr="00ED6C38">
        <w:t>项目</w:t>
      </w:r>
      <w:bookmarkEnd w:id="20"/>
    </w:p>
    <w:p w:rsidR="00E56B62" w:rsidRPr="00E56B62" w:rsidRDefault="00E56B62" w:rsidP="00E56B62">
      <w:pPr>
        <w:ind w:firstLineChars="200" w:firstLine="560"/>
        <w:rPr>
          <w:rFonts w:ascii="仿宋" w:eastAsia="仿宋" w:hAnsi="仿宋" w:cs="Times New Roman"/>
          <w:sz w:val="28"/>
        </w:rPr>
      </w:pPr>
      <w:r w:rsidRPr="00E56B62">
        <w:rPr>
          <w:rFonts w:ascii="仿宋" w:eastAsia="仿宋" w:hAnsi="仿宋" w:cs="Times New Roman" w:hint="eastAsia"/>
          <w:sz w:val="28"/>
        </w:rPr>
        <w:t>为满足高校聘请外籍文教专家和外籍教师的基本需求，特设立“学校常规项目”。本项目支持高校聘请外籍文教专家和外籍教师承担学校日常教学任务或从事共同科研等活动。外籍文教专家和外籍教师在高校工作时间应当不少于30天。</w:t>
      </w:r>
    </w:p>
    <w:p w:rsidR="009137E1" w:rsidRPr="00ED6C38" w:rsidRDefault="00ED6C38" w:rsidP="00A808F7">
      <w:pPr>
        <w:pStyle w:val="1"/>
        <w:jc w:val="center"/>
      </w:pPr>
      <w:bookmarkStart w:id="21" w:name="_Toc451887071"/>
      <w:r>
        <w:rPr>
          <w:rFonts w:hint="eastAsia"/>
        </w:rPr>
        <w:t>第二部分</w:t>
      </w:r>
      <w:r>
        <w:rPr>
          <w:rFonts w:hint="eastAsia"/>
        </w:rPr>
        <w:t xml:space="preserve"> </w:t>
      </w:r>
      <w:r w:rsidR="00816E7C" w:rsidRPr="00ED6C38">
        <w:t>工作程序</w:t>
      </w:r>
      <w:bookmarkEnd w:id="21"/>
    </w:p>
    <w:p w:rsidR="009137E1" w:rsidRPr="00ED6C38" w:rsidRDefault="00ED6C38" w:rsidP="00A808F7">
      <w:pPr>
        <w:pStyle w:val="2"/>
      </w:pPr>
      <w:bookmarkStart w:id="22" w:name="_Toc451887072"/>
      <w:r w:rsidRPr="00ED6C38">
        <w:rPr>
          <w:rFonts w:hint="eastAsia"/>
        </w:rPr>
        <w:t>一、</w:t>
      </w:r>
      <w:r w:rsidR="002308CC">
        <w:t>申报</w:t>
      </w:r>
      <w:r w:rsidR="009137E1" w:rsidRPr="00ED6C38">
        <w:t>程序</w:t>
      </w:r>
      <w:bookmarkEnd w:id="22"/>
    </w:p>
    <w:p w:rsidR="00005105" w:rsidRPr="00ED6C38" w:rsidRDefault="00ED6C38" w:rsidP="00A808F7">
      <w:pPr>
        <w:pStyle w:val="3"/>
      </w:pPr>
      <w:bookmarkStart w:id="23" w:name="_Toc451887073"/>
      <w:r w:rsidRPr="00ED6C38">
        <w:rPr>
          <w:rFonts w:hint="eastAsia"/>
        </w:rPr>
        <w:t>（一）</w:t>
      </w:r>
      <w:r w:rsidR="00005105" w:rsidRPr="00ED6C38">
        <w:t>高校国际化示范学院推进计划</w:t>
      </w:r>
      <w:bookmarkEnd w:id="23"/>
    </w:p>
    <w:p w:rsidR="001247CB" w:rsidRDefault="001247CB" w:rsidP="008C39BB">
      <w:pPr>
        <w:ind w:firstLineChars="200" w:firstLine="560"/>
        <w:rPr>
          <w:rFonts w:ascii="仿宋" w:eastAsia="仿宋" w:hAnsi="仿宋" w:cs="Times New Roman"/>
          <w:sz w:val="28"/>
        </w:rPr>
      </w:pPr>
      <w:r>
        <w:rPr>
          <w:rFonts w:ascii="仿宋" w:eastAsia="仿宋" w:hAnsi="仿宋" w:cs="Times New Roman" w:hint="eastAsia"/>
          <w:sz w:val="28"/>
        </w:rPr>
        <w:t>国家外国专家局教科文卫专家司统一组织申报，每年一次。</w:t>
      </w:r>
    </w:p>
    <w:p w:rsidR="00005105" w:rsidRPr="00961189" w:rsidRDefault="00ED6C38" w:rsidP="001247CB">
      <w:pPr>
        <w:ind w:firstLineChars="200" w:firstLine="560"/>
        <w:rPr>
          <w:rFonts w:ascii="仿宋" w:eastAsia="仿宋" w:hAnsi="仿宋" w:cs="Times New Roman"/>
          <w:sz w:val="28"/>
        </w:rPr>
      </w:pPr>
      <w:r>
        <w:rPr>
          <w:rFonts w:ascii="仿宋" w:eastAsia="仿宋" w:hAnsi="仿宋" w:cs="Times New Roman" w:hint="eastAsia"/>
          <w:sz w:val="28"/>
        </w:rPr>
        <w:t>1.</w:t>
      </w:r>
      <w:r w:rsidR="00005105" w:rsidRPr="00961189">
        <w:rPr>
          <w:rFonts w:ascii="仿宋" w:eastAsia="仿宋" w:hAnsi="仿宋" w:cs="Times New Roman"/>
          <w:sz w:val="28"/>
        </w:rPr>
        <w:t>用人单位填写《高校国际化示范学院推进计划项目申请书》，</w:t>
      </w:r>
      <w:r w:rsidR="00627B47" w:rsidRPr="00961189">
        <w:rPr>
          <w:rFonts w:ascii="仿宋" w:eastAsia="仿宋" w:hAnsi="仿宋" w:cs="Times New Roman"/>
          <w:sz w:val="28"/>
        </w:rPr>
        <w:t>报送</w:t>
      </w:r>
      <w:r w:rsidR="00AA6663" w:rsidRPr="00961189">
        <w:rPr>
          <w:rFonts w:ascii="仿宋" w:eastAsia="仿宋" w:hAnsi="仿宋" w:cs="Times New Roman"/>
          <w:sz w:val="28"/>
        </w:rPr>
        <w:t>“推进计划”管理办公室</w:t>
      </w:r>
      <w:r w:rsidR="00005105" w:rsidRPr="00961189">
        <w:rPr>
          <w:rFonts w:ascii="仿宋" w:eastAsia="仿宋" w:hAnsi="仿宋" w:cs="Times New Roman"/>
          <w:sz w:val="28"/>
        </w:rPr>
        <w:t>（挂靠</w:t>
      </w:r>
      <w:r w:rsidR="00AA6663" w:rsidRPr="00961189">
        <w:rPr>
          <w:rFonts w:ascii="仿宋" w:eastAsia="仿宋" w:hAnsi="仿宋" w:cs="Times New Roman"/>
          <w:sz w:val="28"/>
        </w:rPr>
        <w:t>国家外国专家局教科文卫专家司</w:t>
      </w:r>
      <w:r w:rsidR="00005105" w:rsidRPr="00961189">
        <w:rPr>
          <w:rFonts w:ascii="仿宋" w:eastAsia="仿宋" w:hAnsi="仿宋" w:cs="Times New Roman"/>
          <w:sz w:val="28"/>
        </w:rPr>
        <w:t>）；</w:t>
      </w:r>
    </w:p>
    <w:p w:rsidR="00005105" w:rsidRPr="008C39BB" w:rsidRDefault="00ED6C38" w:rsidP="00005105">
      <w:pPr>
        <w:ind w:firstLineChars="200" w:firstLine="560"/>
        <w:rPr>
          <w:rFonts w:ascii="仿宋" w:eastAsia="仿宋" w:hAnsi="仿宋" w:cs="Times New Roman"/>
          <w:sz w:val="28"/>
        </w:rPr>
      </w:pPr>
      <w:r w:rsidRPr="008C39BB">
        <w:rPr>
          <w:rFonts w:ascii="仿宋" w:eastAsia="仿宋" w:hAnsi="仿宋" w:cs="Times New Roman" w:hint="eastAsia"/>
          <w:sz w:val="28"/>
        </w:rPr>
        <w:t>2.</w:t>
      </w:r>
      <w:r w:rsidR="00AA6663" w:rsidRPr="008C39BB">
        <w:rPr>
          <w:rFonts w:ascii="仿宋" w:eastAsia="仿宋" w:hAnsi="仿宋" w:cs="Times New Roman"/>
          <w:sz w:val="28"/>
        </w:rPr>
        <w:t>“推进计划”管理办公室</w:t>
      </w:r>
      <w:r w:rsidR="00005105" w:rsidRPr="008C39BB">
        <w:rPr>
          <w:rFonts w:ascii="仿宋" w:eastAsia="仿宋" w:hAnsi="仿宋" w:cs="Times New Roman"/>
          <w:sz w:val="28"/>
        </w:rPr>
        <w:t>对计划项目申报材料进行形式审查，并组织专家对通过形式审查的项目进行评审；</w:t>
      </w:r>
    </w:p>
    <w:p w:rsidR="00005105" w:rsidRPr="00961189" w:rsidRDefault="00ED6C38" w:rsidP="00005105">
      <w:pPr>
        <w:ind w:firstLineChars="200" w:firstLine="560"/>
        <w:rPr>
          <w:rFonts w:ascii="仿宋" w:eastAsia="仿宋" w:hAnsi="仿宋" w:cs="Times New Roman"/>
          <w:sz w:val="28"/>
        </w:rPr>
      </w:pPr>
      <w:r>
        <w:rPr>
          <w:rFonts w:ascii="仿宋" w:eastAsia="仿宋" w:hAnsi="仿宋" w:cs="Times New Roman" w:hint="eastAsia"/>
          <w:sz w:val="28"/>
        </w:rPr>
        <w:t>3.</w:t>
      </w:r>
      <w:r w:rsidR="00AA6663" w:rsidRPr="00961189">
        <w:rPr>
          <w:rFonts w:ascii="仿宋" w:eastAsia="仿宋" w:hAnsi="仿宋" w:cs="Times New Roman"/>
          <w:sz w:val="28"/>
        </w:rPr>
        <w:t>“推进计划”管理办公室</w:t>
      </w:r>
      <w:r w:rsidR="00005105" w:rsidRPr="00961189">
        <w:rPr>
          <w:rFonts w:ascii="仿宋" w:eastAsia="仿宋" w:hAnsi="仿宋" w:cs="Times New Roman"/>
          <w:sz w:val="28"/>
        </w:rPr>
        <w:t>发布项目立项结果。</w:t>
      </w:r>
    </w:p>
    <w:p w:rsidR="00005105" w:rsidRPr="00ED6C38" w:rsidRDefault="00ED6C38" w:rsidP="00A808F7">
      <w:pPr>
        <w:pStyle w:val="3"/>
      </w:pPr>
      <w:bookmarkStart w:id="24" w:name="_Toc451887074"/>
      <w:r w:rsidRPr="00ED6C38">
        <w:rPr>
          <w:rFonts w:hint="eastAsia"/>
        </w:rPr>
        <w:t>（二）</w:t>
      </w:r>
      <w:r w:rsidR="00005105" w:rsidRPr="00ED6C38">
        <w:t>高等学校学科创新引智计划</w:t>
      </w:r>
      <w:bookmarkEnd w:id="24"/>
    </w:p>
    <w:p w:rsidR="00390B4C" w:rsidRDefault="00390B4C" w:rsidP="008C39BB">
      <w:pPr>
        <w:ind w:firstLineChars="200" w:firstLine="560"/>
        <w:rPr>
          <w:rFonts w:ascii="仿宋" w:eastAsia="仿宋" w:hAnsi="仿宋" w:cs="Times New Roman"/>
          <w:sz w:val="28"/>
        </w:rPr>
      </w:pPr>
      <w:r>
        <w:rPr>
          <w:rFonts w:ascii="仿宋" w:eastAsia="仿宋" w:hAnsi="仿宋" w:cs="Times New Roman" w:hint="eastAsia"/>
          <w:sz w:val="28"/>
        </w:rPr>
        <w:t>教育部科技司统一组织申报和评审，每年一次。</w:t>
      </w:r>
    </w:p>
    <w:p w:rsidR="00005105" w:rsidRPr="00961189" w:rsidRDefault="00ED6C38" w:rsidP="00005105">
      <w:pPr>
        <w:ind w:firstLineChars="200" w:firstLine="560"/>
        <w:rPr>
          <w:rFonts w:ascii="仿宋" w:eastAsia="仿宋" w:hAnsi="仿宋" w:cs="Times New Roman"/>
          <w:sz w:val="28"/>
        </w:rPr>
      </w:pPr>
      <w:r>
        <w:rPr>
          <w:rFonts w:ascii="仿宋" w:eastAsia="仿宋" w:hAnsi="仿宋" w:cs="Times New Roman" w:hint="eastAsia"/>
          <w:sz w:val="28"/>
        </w:rPr>
        <w:t>1.</w:t>
      </w:r>
      <w:r w:rsidR="00005105" w:rsidRPr="00961189">
        <w:rPr>
          <w:rFonts w:ascii="仿宋" w:eastAsia="仿宋" w:hAnsi="仿宋" w:cs="Times New Roman"/>
          <w:sz w:val="28"/>
        </w:rPr>
        <w:t>用人单位填写《高等学校学科创新引智计划项目申请书》，报“111计划”管理办公室（挂靠教育部科技司）；</w:t>
      </w:r>
    </w:p>
    <w:p w:rsidR="00005105" w:rsidRPr="00961189" w:rsidRDefault="00ED6C38" w:rsidP="00627B47">
      <w:pPr>
        <w:ind w:firstLineChars="200" w:firstLine="560"/>
        <w:rPr>
          <w:rFonts w:ascii="仿宋" w:eastAsia="仿宋" w:hAnsi="仿宋" w:cs="Times New Roman"/>
          <w:sz w:val="28"/>
        </w:rPr>
      </w:pPr>
      <w:r>
        <w:rPr>
          <w:rFonts w:ascii="仿宋" w:eastAsia="仿宋" w:hAnsi="仿宋" w:cs="Times New Roman" w:hint="eastAsia"/>
          <w:sz w:val="28"/>
        </w:rPr>
        <w:t>2.</w:t>
      </w:r>
      <w:r w:rsidR="009137E1" w:rsidRPr="00961189">
        <w:rPr>
          <w:rFonts w:ascii="仿宋" w:eastAsia="仿宋" w:hAnsi="仿宋" w:cs="Times New Roman"/>
          <w:sz w:val="28"/>
        </w:rPr>
        <w:t>“</w:t>
      </w:r>
      <w:r w:rsidR="00005105" w:rsidRPr="00961189">
        <w:rPr>
          <w:rFonts w:ascii="仿宋" w:eastAsia="仿宋" w:hAnsi="仿宋" w:cs="Times New Roman"/>
          <w:sz w:val="28"/>
        </w:rPr>
        <w:t>111计划”管理办公室对计划项目申报材料进行形式审查，并</w:t>
      </w:r>
      <w:r w:rsidR="00005105" w:rsidRPr="00961189">
        <w:rPr>
          <w:rFonts w:ascii="仿宋" w:eastAsia="仿宋" w:hAnsi="仿宋" w:cs="Times New Roman"/>
          <w:sz w:val="28"/>
        </w:rPr>
        <w:lastRenderedPageBreak/>
        <w:t>组织专家委员会专家对通过形式审查的项目进行评审；</w:t>
      </w:r>
    </w:p>
    <w:p w:rsidR="00005105" w:rsidRDefault="00ED6C38" w:rsidP="00005105">
      <w:pPr>
        <w:ind w:firstLineChars="200" w:firstLine="560"/>
        <w:rPr>
          <w:rFonts w:ascii="仿宋" w:eastAsia="仿宋" w:hAnsi="仿宋" w:cs="Times New Roman"/>
          <w:sz w:val="28"/>
        </w:rPr>
      </w:pPr>
      <w:r>
        <w:rPr>
          <w:rFonts w:ascii="仿宋" w:eastAsia="仿宋" w:hAnsi="仿宋" w:cs="Times New Roman" w:hint="eastAsia"/>
          <w:sz w:val="28"/>
        </w:rPr>
        <w:t>3.</w:t>
      </w:r>
      <w:r w:rsidR="009137E1" w:rsidRPr="00961189">
        <w:rPr>
          <w:rFonts w:ascii="仿宋" w:eastAsia="仿宋" w:hAnsi="仿宋" w:cs="Times New Roman"/>
          <w:sz w:val="28"/>
        </w:rPr>
        <w:t>“</w:t>
      </w:r>
      <w:r w:rsidR="00005105" w:rsidRPr="00961189">
        <w:rPr>
          <w:rFonts w:ascii="仿宋" w:eastAsia="仿宋" w:hAnsi="仿宋" w:cs="Times New Roman"/>
          <w:sz w:val="28"/>
        </w:rPr>
        <w:t>111计划”管理办公室发布项目立项结果。</w:t>
      </w:r>
    </w:p>
    <w:p w:rsidR="00C4460F" w:rsidRDefault="009B2AD9" w:rsidP="009B2AD9">
      <w:pPr>
        <w:pStyle w:val="3"/>
      </w:pPr>
      <w:bookmarkStart w:id="25" w:name="_Toc451887075"/>
      <w:r>
        <w:rPr>
          <w:rFonts w:hint="eastAsia"/>
        </w:rPr>
        <w:t>（</w:t>
      </w:r>
      <w:r w:rsidR="00D107E3">
        <w:rPr>
          <w:rFonts w:hint="eastAsia"/>
        </w:rPr>
        <w:t>三</w:t>
      </w:r>
      <w:r>
        <w:rPr>
          <w:rFonts w:hint="eastAsia"/>
        </w:rPr>
        <w:t>）</w:t>
      </w:r>
      <w:r w:rsidR="00B959DA">
        <w:rPr>
          <w:rFonts w:hint="eastAsia"/>
        </w:rPr>
        <w:t>其他项目</w:t>
      </w:r>
      <w:bookmarkEnd w:id="25"/>
    </w:p>
    <w:p w:rsidR="00B25079" w:rsidRDefault="0022331F" w:rsidP="00B25079">
      <w:pPr>
        <w:ind w:firstLineChars="200" w:firstLine="560"/>
        <w:rPr>
          <w:rFonts w:ascii="仿宋" w:eastAsia="仿宋" w:hAnsi="仿宋" w:cs="Times New Roman"/>
          <w:sz w:val="28"/>
        </w:rPr>
      </w:pPr>
      <w:r w:rsidRPr="00527ADC">
        <w:rPr>
          <w:rFonts w:ascii="仿宋" w:eastAsia="仿宋" w:hAnsi="仿宋" w:cs="Times New Roman" w:hint="eastAsia"/>
          <w:sz w:val="28"/>
        </w:rPr>
        <w:t>国家外国专家局教科文卫专家司统一组织</w:t>
      </w:r>
      <w:r w:rsidR="00B959DA" w:rsidRPr="00527ADC">
        <w:rPr>
          <w:rFonts w:ascii="仿宋" w:eastAsia="仿宋" w:hAnsi="仿宋" w:cs="Times New Roman" w:hint="eastAsia"/>
          <w:sz w:val="28"/>
        </w:rPr>
        <w:t>包括</w:t>
      </w:r>
      <w:r w:rsidR="00D107E3" w:rsidRPr="00D107E3">
        <w:rPr>
          <w:rFonts w:ascii="仿宋" w:eastAsia="仿宋" w:hAnsi="仿宋" w:cs="Times New Roman" w:hint="eastAsia"/>
          <w:b/>
          <w:sz w:val="28"/>
        </w:rPr>
        <w:t>高端外国专家项目、</w:t>
      </w:r>
      <w:r w:rsidR="00B959DA" w:rsidRPr="00527ADC">
        <w:rPr>
          <w:rFonts w:ascii="仿宋" w:eastAsia="仿宋" w:hAnsi="仿宋" w:cs="Times New Roman" w:hint="eastAsia"/>
          <w:b/>
          <w:sz w:val="28"/>
        </w:rPr>
        <w:t>外国青年人才引进计划、与大师对话—诺贝尔获得者校园行、海外名师项目、学校特色项目、学校重点聘专项目</w:t>
      </w:r>
      <w:r w:rsidR="00B43566">
        <w:rPr>
          <w:rFonts w:ascii="仿宋" w:eastAsia="仿宋" w:hAnsi="仿宋" w:cs="Times New Roman" w:hint="eastAsia"/>
          <w:b/>
          <w:sz w:val="28"/>
        </w:rPr>
        <w:t>、学校常规项目</w:t>
      </w:r>
      <w:r w:rsidR="008C39BB" w:rsidRPr="008C39BB">
        <w:rPr>
          <w:rFonts w:ascii="仿宋" w:eastAsia="仿宋" w:hAnsi="仿宋" w:cs="Times New Roman" w:hint="eastAsia"/>
          <w:sz w:val="28"/>
        </w:rPr>
        <w:t>的申报工作</w:t>
      </w:r>
      <w:r w:rsidR="008C39BB">
        <w:rPr>
          <w:rFonts w:ascii="仿宋" w:eastAsia="仿宋" w:hAnsi="仿宋" w:cs="Times New Roman" w:hint="eastAsia"/>
          <w:sz w:val="28"/>
        </w:rPr>
        <w:t>，</w:t>
      </w:r>
      <w:r w:rsidR="005174C2" w:rsidRPr="00527ADC">
        <w:rPr>
          <w:rFonts w:ascii="仿宋" w:eastAsia="仿宋" w:hAnsi="仿宋" w:cs="Times New Roman" w:hint="eastAsia"/>
          <w:sz w:val="28"/>
        </w:rPr>
        <w:t>每年</w:t>
      </w:r>
      <w:r w:rsidR="000F636E" w:rsidRPr="00527ADC">
        <w:rPr>
          <w:rFonts w:ascii="仿宋" w:eastAsia="仿宋" w:hAnsi="仿宋" w:cs="Times New Roman" w:hint="eastAsia"/>
          <w:sz w:val="28"/>
        </w:rPr>
        <w:t>申报</w:t>
      </w:r>
      <w:r w:rsidR="005174C2" w:rsidRPr="00527ADC">
        <w:rPr>
          <w:rFonts w:ascii="仿宋" w:eastAsia="仿宋" w:hAnsi="仿宋" w:cs="Times New Roman" w:hint="eastAsia"/>
          <w:sz w:val="28"/>
        </w:rPr>
        <w:t>一次</w:t>
      </w:r>
      <w:r w:rsidR="000F636E" w:rsidRPr="00527ADC">
        <w:rPr>
          <w:rFonts w:ascii="仿宋" w:eastAsia="仿宋" w:hAnsi="仿宋" w:cs="Times New Roman" w:hint="eastAsia"/>
          <w:sz w:val="28"/>
        </w:rPr>
        <w:t>，</w:t>
      </w:r>
      <w:r w:rsidR="006C068C" w:rsidRPr="00527ADC">
        <w:rPr>
          <w:rFonts w:ascii="仿宋" w:eastAsia="仿宋" w:hAnsi="仿宋" w:cs="Times New Roman" w:hint="eastAsia"/>
          <w:sz w:val="28"/>
        </w:rPr>
        <w:t>用人单位通过“外国文教专家项目管理系统”提交申请</w:t>
      </w:r>
      <w:r w:rsidR="00D107E3">
        <w:rPr>
          <w:rFonts w:ascii="仿宋" w:eastAsia="仿宋" w:hAnsi="仿宋" w:cs="Times New Roman" w:hint="eastAsia"/>
          <w:sz w:val="28"/>
        </w:rPr>
        <w:t>（高端外国专家项目通过“国家外国专家局教科文卫高端外国专家项目管理系统”）</w:t>
      </w:r>
      <w:r w:rsidR="005737A9" w:rsidRPr="00527ADC">
        <w:rPr>
          <w:rFonts w:ascii="仿宋" w:eastAsia="仿宋" w:hAnsi="仿宋" w:cs="Times New Roman" w:hint="eastAsia"/>
          <w:sz w:val="28"/>
        </w:rPr>
        <w:t>，国家外国专家局教科文卫专家司组织项目评审，并确立最终资助项目</w:t>
      </w:r>
      <w:r w:rsidRPr="00527ADC">
        <w:rPr>
          <w:rFonts w:ascii="仿宋" w:eastAsia="仿宋" w:hAnsi="仿宋" w:cs="Times New Roman" w:hint="eastAsia"/>
          <w:sz w:val="28"/>
        </w:rPr>
        <w:t>。</w:t>
      </w:r>
    </w:p>
    <w:p w:rsidR="00E80082" w:rsidRPr="00ED6C38" w:rsidRDefault="00E80082" w:rsidP="00E80082">
      <w:pPr>
        <w:pStyle w:val="2"/>
      </w:pPr>
      <w:bookmarkStart w:id="26" w:name="_Toc451887076"/>
      <w:r>
        <w:rPr>
          <w:rFonts w:hint="eastAsia"/>
        </w:rPr>
        <w:t>二</w:t>
      </w:r>
      <w:r w:rsidRPr="00ED6C38">
        <w:rPr>
          <w:rFonts w:hint="eastAsia"/>
        </w:rPr>
        <w:t>、</w:t>
      </w:r>
      <w:r>
        <w:rPr>
          <w:rFonts w:hint="eastAsia"/>
        </w:rPr>
        <w:t>项目成果收集</w:t>
      </w:r>
      <w:bookmarkEnd w:id="26"/>
    </w:p>
    <w:p w:rsidR="00E80082" w:rsidRPr="00E80082" w:rsidRDefault="00473A6C" w:rsidP="00B25079">
      <w:pPr>
        <w:ind w:firstLineChars="200" w:firstLine="560"/>
        <w:rPr>
          <w:rFonts w:ascii="仿宋" w:eastAsia="仿宋" w:hAnsi="仿宋" w:cs="Times New Roman"/>
          <w:sz w:val="28"/>
        </w:rPr>
      </w:pPr>
      <w:r>
        <w:rPr>
          <w:rFonts w:ascii="仿宋" w:eastAsia="仿宋" w:hAnsi="仿宋" w:cs="Times New Roman" w:hint="eastAsia"/>
          <w:sz w:val="28"/>
        </w:rPr>
        <w:t>申报单位收到项目立项通知后，需积极组织项目执行工作，做好项目成果总结及收集工作，并按通知要求向项目组织部门提交项目成果总结报告</w:t>
      </w:r>
      <w:r w:rsidR="00A84272">
        <w:rPr>
          <w:rFonts w:ascii="仿宋" w:eastAsia="仿宋" w:hAnsi="仿宋" w:cs="Times New Roman" w:hint="eastAsia"/>
          <w:sz w:val="28"/>
        </w:rPr>
        <w:t>，项目组织部门将适时组织项目成果集编撰工作。</w:t>
      </w:r>
    </w:p>
    <w:p w:rsidR="00C31700" w:rsidRPr="00ED6C38" w:rsidRDefault="00E80082" w:rsidP="00A808F7">
      <w:pPr>
        <w:pStyle w:val="2"/>
      </w:pPr>
      <w:bookmarkStart w:id="27" w:name="_Toc451887077"/>
      <w:r>
        <w:rPr>
          <w:rFonts w:hint="eastAsia"/>
        </w:rPr>
        <w:t>三</w:t>
      </w:r>
      <w:r w:rsidR="00C31700" w:rsidRPr="00ED6C38">
        <w:t>、操作细则</w:t>
      </w:r>
      <w:bookmarkEnd w:id="27"/>
    </w:p>
    <w:p w:rsidR="00407B94" w:rsidRPr="00961189" w:rsidRDefault="00C31700" w:rsidP="00005105">
      <w:pPr>
        <w:ind w:firstLineChars="200" w:firstLine="560"/>
        <w:rPr>
          <w:rFonts w:ascii="仿宋" w:eastAsia="仿宋" w:hAnsi="仿宋" w:cs="Times New Roman"/>
          <w:sz w:val="28"/>
        </w:rPr>
      </w:pPr>
      <w:r w:rsidRPr="00961189">
        <w:rPr>
          <w:rFonts w:ascii="仿宋" w:eastAsia="仿宋" w:hAnsi="仿宋" w:cs="Times New Roman"/>
          <w:sz w:val="28"/>
        </w:rPr>
        <w:t>在引进外国专家时，用人单位可以按照以下流程实施引进工作：背景调查</w:t>
      </w:r>
      <w:proofErr w:type="gramStart"/>
      <w:r w:rsidRPr="00961189">
        <w:rPr>
          <w:rFonts w:ascii="仿宋" w:eastAsia="仿宋" w:hAnsi="仿宋" w:cs="Times New Roman"/>
          <w:sz w:val="28"/>
        </w:rPr>
        <w:t>—相关询问—重要提醒—相关</w:t>
      </w:r>
      <w:proofErr w:type="gramEnd"/>
      <w:r w:rsidRPr="00961189">
        <w:rPr>
          <w:rFonts w:ascii="仿宋" w:eastAsia="仿宋" w:hAnsi="仿宋" w:cs="Times New Roman"/>
          <w:sz w:val="28"/>
        </w:rPr>
        <w:t>承诺—缔约要点</w:t>
      </w:r>
      <w:proofErr w:type="gramStart"/>
      <w:r w:rsidRPr="00961189">
        <w:rPr>
          <w:rFonts w:ascii="仿宋" w:eastAsia="仿宋" w:hAnsi="仿宋" w:cs="Times New Roman"/>
          <w:sz w:val="28"/>
        </w:rPr>
        <w:t>—风险</w:t>
      </w:r>
      <w:proofErr w:type="gramEnd"/>
      <w:r w:rsidRPr="00961189">
        <w:rPr>
          <w:rFonts w:ascii="仿宋" w:eastAsia="仿宋" w:hAnsi="仿宋" w:cs="Times New Roman"/>
          <w:sz w:val="28"/>
        </w:rPr>
        <w:t>处置。</w:t>
      </w:r>
    </w:p>
    <w:p w:rsidR="00C31700" w:rsidRPr="00ED6C38" w:rsidRDefault="00C31700" w:rsidP="00A808F7">
      <w:pPr>
        <w:pStyle w:val="3"/>
      </w:pPr>
      <w:bookmarkStart w:id="28" w:name="_Toc451887078"/>
      <w:r w:rsidRPr="00ED6C38">
        <w:t>（一）背景调查</w:t>
      </w:r>
      <w:bookmarkEnd w:id="28"/>
    </w:p>
    <w:p w:rsidR="00C31700" w:rsidRPr="00961189" w:rsidRDefault="00C31700" w:rsidP="00005105">
      <w:pPr>
        <w:ind w:firstLineChars="200" w:firstLine="560"/>
        <w:rPr>
          <w:rFonts w:ascii="仿宋" w:eastAsia="仿宋" w:hAnsi="仿宋" w:cs="Times New Roman"/>
          <w:sz w:val="28"/>
        </w:rPr>
      </w:pPr>
      <w:r w:rsidRPr="00961189">
        <w:rPr>
          <w:rFonts w:ascii="仿宋" w:eastAsia="仿宋" w:hAnsi="仿宋" w:cs="Times New Roman"/>
          <w:sz w:val="28"/>
        </w:rPr>
        <w:t>充分了解拟引进人选所在国的法律环境特别是知识产权法律制</w:t>
      </w:r>
      <w:r w:rsidRPr="00961189">
        <w:rPr>
          <w:rFonts w:ascii="仿宋" w:eastAsia="仿宋" w:hAnsi="仿宋" w:cs="Times New Roman"/>
          <w:sz w:val="28"/>
        </w:rPr>
        <w:lastRenderedPageBreak/>
        <w:t>度，了解其所在机构的行业背景和只是产权的持有情况，了解其本人的背景情况。</w:t>
      </w:r>
    </w:p>
    <w:p w:rsidR="00C31700" w:rsidRPr="00961189" w:rsidRDefault="00C31700" w:rsidP="00005105">
      <w:pPr>
        <w:ind w:firstLineChars="200" w:firstLine="560"/>
        <w:rPr>
          <w:rFonts w:ascii="仿宋" w:eastAsia="仿宋" w:hAnsi="仿宋" w:cs="Times New Roman"/>
          <w:sz w:val="28"/>
        </w:rPr>
      </w:pPr>
      <w:r w:rsidRPr="00961189">
        <w:rPr>
          <w:rFonts w:ascii="仿宋" w:eastAsia="仿宋" w:hAnsi="仿宋" w:cs="Times New Roman"/>
          <w:sz w:val="28"/>
        </w:rPr>
        <w:t>1</w:t>
      </w:r>
      <w:r w:rsidR="008B21F0">
        <w:rPr>
          <w:rFonts w:ascii="仿宋" w:eastAsia="仿宋" w:hAnsi="仿宋" w:cs="Times New Roman" w:hint="eastAsia"/>
          <w:sz w:val="28"/>
        </w:rPr>
        <w:t>.</w:t>
      </w:r>
      <w:r w:rsidRPr="00961189">
        <w:rPr>
          <w:rFonts w:ascii="仿宋" w:eastAsia="仿宋" w:hAnsi="仿宋" w:cs="Times New Roman"/>
          <w:sz w:val="28"/>
        </w:rPr>
        <w:t>调查主体。用人单位拟定引进</w:t>
      </w:r>
      <w:r w:rsidR="00605CEB" w:rsidRPr="00961189">
        <w:rPr>
          <w:rFonts w:ascii="仿宋" w:eastAsia="仿宋" w:hAnsi="仿宋" w:cs="Times New Roman"/>
          <w:sz w:val="28"/>
        </w:rPr>
        <w:t>人选时，要安排专人进行</w:t>
      </w:r>
      <w:r w:rsidR="008B21F0">
        <w:rPr>
          <w:rFonts w:ascii="仿宋" w:eastAsia="仿宋" w:hAnsi="仿宋" w:cs="Times New Roman" w:hint="eastAsia"/>
          <w:sz w:val="28"/>
        </w:rPr>
        <w:t>背景</w:t>
      </w:r>
      <w:r w:rsidR="00605CEB" w:rsidRPr="00961189">
        <w:rPr>
          <w:rFonts w:ascii="仿宋" w:eastAsia="仿宋" w:hAnsi="仿宋" w:cs="Times New Roman"/>
          <w:sz w:val="28"/>
        </w:rPr>
        <w:t>调查。用人单位物色拟引进人选，在进行接洽并达成初步引进意向后，要向牵头组织单位进行申报，对未能查明的背景事项要进行报告。</w:t>
      </w:r>
    </w:p>
    <w:p w:rsidR="00605CEB" w:rsidRPr="00961189" w:rsidRDefault="00605CEB" w:rsidP="00005105">
      <w:pPr>
        <w:ind w:firstLineChars="200" w:firstLine="560"/>
        <w:rPr>
          <w:rFonts w:ascii="仿宋" w:eastAsia="仿宋" w:hAnsi="仿宋" w:cs="Times New Roman"/>
          <w:sz w:val="28"/>
        </w:rPr>
      </w:pPr>
      <w:r w:rsidRPr="00961189">
        <w:rPr>
          <w:rFonts w:ascii="仿宋" w:eastAsia="仿宋" w:hAnsi="仿宋" w:cs="Times New Roman"/>
          <w:sz w:val="28"/>
        </w:rPr>
        <w:t>2</w:t>
      </w:r>
      <w:r w:rsidR="008B21F0">
        <w:rPr>
          <w:rFonts w:ascii="仿宋" w:eastAsia="仿宋" w:hAnsi="仿宋" w:cs="Times New Roman" w:hint="eastAsia"/>
          <w:sz w:val="28"/>
        </w:rPr>
        <w:t>.</w:t>
      </w:r>
      <w:r w:rsidRPr="00961189">
        <w:rPr>
          <w:rFonts w:ascii="仿宋" w:eastAsia="仿宋" w:hAnsi="仿宋" w:cs="Times New Roman"/>
          <w:sz w:val="28"/>
        </w:rPr>
        <w:t>调查启动。制定人才引进规划时，用人单位要对重点国家的法律背景进行调查。拟定引进人选时，用人单位要预先对其所在机构及其本人进行背景调查。引进人才中，用人单位要对有关风险防范和安全保障事项进行深入调查。</w:t>
      </w:r>
    </w:p>
    <w:p w:rsidR="00605CEB" w:rsidRPr="00961189" w:rsidRDefault="00605CEB" w:rsidP="00005105">
      <w:pPr>
        <w:ind w:firstLineChars="200" w:firstLine="560"/>
        <w:rPr>
          <w:rFonts w:ascii="仿宋" w:eastAsia="仿宋" w:hAnsi="仿宋" w:cs="Times New Roman"/>
          <w:sz w:val="28"/>
        </w:rPr>
      </w:pPr>
      <w:r w:rsidRPr="00961189">
        <w:rPr>
          <w:rFonts w:ascii="仿宋" w:eastAsia="仿宋" w:hAnsi="仿宋" w:cs="Times New Roman"/>
          <w:sz w:val="28"/>
        </w:rPr>
        <w:t>3</w:t>
      </w:r>
      <w:r w:rsidR="008B21F0">
        <w:rPr>
          <w:rFonts w:ascii="仿宋" w:eastAsia="仿宋" w:hAnsi="仿宋" w:cs="Times New Roman" w:hint="eastAsia"/>
          <w:sz w:val="28"/>
        </w:rPr>
        <w:t>.</w:t>
      </w:r>
      <w:r w:rsidRPr="00961189">
        <w:rPr>
          <w:rFonts w:ascii="仿宋" w:eastAsia="仿宋" w:hAnsi="仿宋" w:cs="Times New Roman"/>
          <w:sz w:val="28"/>
        </w:rPr>
        <w:t>调查方式。背景调查可以采取信息检索、资料分析、专家咨询、实地走访等方法。必要时，用人单位可以派出专人或委托第三方到拟引进人选所在国及其所在机构进行调查。</w:t>
      </w:r>
    </w:p>
    <w:p w:rsidR="00605CEB" w:rsidRPr="00961189" w:rsidRDefault="00605CEB" w:rsidP="00605CEB">
      <w:pPr>
        <w:ind w:firstLineChars="200" w:firstLine="560"/>
        <w:rPr>
          <w:rFonts w:ascii="仿宋" w:eastAsia="仿宋" w:hAnsi="仿宋" w:cs="Times New Roman"/>
          <w:sz w:val="28"/>
        </w:rPr>
      </w:pPr>
      <w:r w:rsidRPr="00961189">
        <w:rPr>
          <w:rFonts w:ascii="仿宋" w:eastAsia="仿宋" w:hAnsi="仿宋" w:cs="Times New Roman"/>
          <w:sz w:val="28"/>
        </w:rPr>
        <w:t>4</w:t>
      </w:r>
      <w:r w:rsidR="008B21F0">
        <w:rPr>
          <w:rFonts w:ascii="仿宋" w:eastAsia="仿宋" w:hAnsi="仿宋" w:cs="Times New Roman" w:hint="eastAsia"/>
          <w:sz w:val="28"/>
        </w:rPr>
        <w:t>.</w:t>
      </w:r>
      <w:r w:rsidRPr="00961189">
        <w:rPr>
          <w:rFonts w:ascii="仿宋" w:eastAsia="仿宋" w:hAnsi="仿宋" w:cs="Times New Roman"/>
          <w:sz w:val="28"/>
        </w:rPr>
        <w:t>调查重点。引进国外著名高校、科研院所担任相当于教授职务的专家学者，重点进行专利权、著作权、职业声誉等方面的背景调查</w:t>
      </w:r>
      <w:r w:rsidR="008B21F0">
        <w:rPr>
          <w:rFonts w:ascii="仿宋" w:eastAsia="仿宋" w:hAnsi="仿宋" w:cs="Times New Roman" w:hint="eastAsia"/>
          <w:sz w:val="28"/>
        </w:rPr>
        <w:t>。</w:t>
      </w:r>
    </w:p>
    <w:p w:rsidR="00E85927" w:rsidRPr="00961189" w:rsidRDefault="00E85927" w:rsidP="00605CEB">
      <w:pPr>
        <w:ind w:firstLineChars="200" w:firstLine="560"/>
        <w:rPr>
          <w:rFonts w:ascii="仿宋" w:eastAsia="仿宋" w:hAnsi="仿宋" w:cs="Times New Roman"/>
          <w:sz w:val="28"/>
        </w:rPr>
      </w:pPr>
      <w:r w:rsidRPr="00961189">
        <w:rPr>
          <w:rFonts w:ascii="仿宋" w:eastAsia="仿宋" w:hAnsi="仿宋" w:cs="Times New Roman"/>
          <w:sz w:val="28"/>
        </w:rPr>
        <w:t>5</w:t>
      </w:r>
      <w:r w:rsidR="008B21F0">
        <w:rPr>
          <w:rFonts w:ascii="仿宋" w:eastAsia="仿宋" w:hAnsi="仿宋" w:cs="Times New Roman" w:hint="eastAsia"/>
          <w:sz w:val="28"/>
        </w:rPr>
        <w:t>.</w:t>
      </w:r>
      <w:r w:rsidRPr="00961189">
        <w:rPr>
          <w:rFonts w:ascii="仿宋" w:eastAsia="仿宋" w:hAnsi="仿宋" w:cs="Times New Roman"/>
          <w:sz w:val="28"/>
        </w:rPr>
        <w:t>法律背景调查。主要包括：</w:t>
      </w:r>
    </w:p>
    <w:p w:rsidR="00E85927" w:rsidRPr="00961189" w:rsidRDefault="00E85927" w:rsidP="00605CEB">
      <w:pPr>
        <w:ind w:firstLineChars="200" w:firstLine="560"/>
        <w:rPr>
          <w:rFonts w:ascii="仿宋" w:eastAsia="仿宋" w:hAnsi="仿宋" w:cs="Times New Roman"/>
          <w:sz w:val="28"/>
        </w:rPr>
      </w:pPr>
      <w:r w:rsidRPr="00961189">
        <w:rPr>
          <w:rFonts w:ascii="仿宋" w:eastAsia="仿宋" w:hAnsi="仿宋" w:cs="Times New Roman"/>
          <w:sz w:val="28"/>
        </w:rPr>
        <w:t>（1）知识产权法律制度、重要判例以及相关政策；</w:t>
      </w:r>
    </w:p>
    <w:p w:rsidR="00E85927" w:rsidRPr="00961189" w:rsidRDefault="00E85927" w:rsidP="00605CEB">
      <w:pPr>
        <w:ind w:firstLineChars="200" w:firstLine="560"/>
        <w:rPr>
          <w:rFonts w:ascii="仿宋" w:eastAsia="仿宋" w:hAnsi="仿宋" w:cs="Times New Roman"/>
          <w:sz w:val="28"/>
        </w:rPr>
      </w:pPr>
      <w:r w:rsidRPr="00961189">
        <w:rPr>
          <w:rFonts w:ascii="仿宋" w:eastAsia="仿宋" w:hAnsi="仿宋" w:cs="Times New Roman"/>
          <w:sz w:val="28"/>
        </w:rPr>
        <w:t>（</w:t>
      </w:r>
      <w:r w:rsidR="00FD3AA6">
        <w:rPr>
          <w:rFonts w:ascii="仿宋" w:eastAsia="仿宋" w:hAnsi="仿宋" w:cs="Times New Roman" w:hint="eastAsia"/>
          <w:sz w:val="28"/>
        </w:rPr>
        <w:t>2</w:t>
      </w:r>
      <w:r w:rsidRPr="00961189">
        <w:rPr>
          <w:rFonts w:ascii="仿宋" w:eastAsia="仿宋" w:hAnsi="仿宋" w:cs="Times New Roman"/>
          <w:sz w:val="28"/>
        </w:rPr>
        <w:t>）有关劳动、聘用、人才流动以及移民等法律制度；</w:t>
      </w:r>
    </w:p>
    <w:p w:rsidR="00E85927" w:rsidRPr="00961189" w:rsidRDefault="00E85927" w:rsidP="00605CEB">
      <w:pPr>
        <w:ind w:firstLineChars="200" w:firstLine="560"/>
        <w:rPr>
          <w:rFonts w:ascii="仿宋" w:eastAsia="仿宋" w:hAnsi="仿宋" w:cs="Times New Roman"/>
          <w:sz w:val="28"/>
        </w:rPr>
      </w:pPr>
      <w:r w:rsidRPr="00961189">
        <w:rPr>
          <w:rFonts w:ascii="仿宋" w:eastAsia="仿宋" w:hAnsi="仿宋" w:cs="Times New Roman"/>
          <w:sz w:val="28"/>
        </w:rPr>
        <w:t>（</w:t>
      </w:r>
      <w:r w:rsidR="00FD3AA6">
        <w:rPr>
          <w:rFonts w:ascii="仿宋" w:eastAsia="仿宋" w:hAnsi="仿宋" w:cs="Times New Roman" w:hint="eastAsia"/>
          <w:sz w:val="28"/>
        </w:rPr>
        <w:t>3</w:t>
      </w:r>
      <w:r w:rsidRPr="00961189">
        <w:rPr>
          <w:rFonts w:ascii="仿宋" w:eastAsia="仿宋" w:hAnsi="仿宋" w:cs="Times New Roman"/>
          <w:sz w:val="28"/>
        </w:rPr>
        <w:t>）与我国引进海外人才有关的外国民事或刑事案例。</w:t>
      </w:r>
    </w:p>
    <w:p w:rsidR="00E85927" w:rsidRPr="00961189" w:rsidRDefault="00E85927" w:rsidP="00605CEB">
      <w:pPr>
        <w:ind w:firstLineChars="200" w:firstLine="560"/>
        <w:rPr>
          <w:rFonts w:ascii="仿宋" w:eastAsia="仿宋" w:hAnsi="仿宋" w:cs="Times New Roman"/>
          <w:sz w:val="28"/>
        </w:rPr>
      </w:pPr>
      <w:r w:rsidRPr="00961189">
        <w:rPr>
          <w:rFonts w:ascii="仿宋" w:eastAsia="仿宋" w:hAnsi="仿宋" w:cs="Times New Roman"/>
          <w:sz w:val="28"/>
        </w:rPr>
        <w:t>6</w:t>
      </w:r>
      <w:r w:rsidR="00FD3AA6">
        <w:rPr>
          <w:rFonts w:ascii="仿宋" w:eastAsia="仿宋" w:hAnsi="仿宋" w:cs="Times New Roman" w:hint="eastAsia"/>
          <w:sz w:val="28"/>
        </w:rPr>
        <w:t>.</w:t>
      </w:r>
      <w:r w:rsidRPr="00961189">
        <w:rPr>
          <w:rFonts w:ascii="仿宋" w:eastAsia="仿宋" w:hAnsi="仿宋" w:cs="Times New Roman"/>
          <w:sz w:val="28"/>
        </w:rPr>
        <w:t>机构背景调查。主要包括：</w:t>
      </w:r>
    </w:p>
    <w:p w:rsidR="00E85927" w:rsidRPr="00961189" w:rsidRDefault="00E85927" w:rsidP="00605CEB">
      <w:pPr>
        <w:ind w:firstLineChars="200" w:firstLine="560"/>
        <w:rPr>
          <w:rFonts w:ascii="仿宋" w:eastAsia="仿宋" w:hAnsi="仿宋" w:cs="Times New Roman"/>
          <w:sz w:val="28"/>
        </w:rPr>
      </w:pPr>
      <w:r w:rsidRPr="00961189">
        <w:rPr>
          <w:rFonts w:ascii="仿宋" w:eastAsia="仿宋" w:hAnsi="仿宋" w:cs="Times New Roman"/>
          <w:sz w:val="28"/>
        </w:rPr>
        <w:t>（1）所在机构的性质、背景、行业地位；</w:t>
      </w:r>
    </w:p>
    <w:p w:rsidR="00E85927" w:rsidRPr="00961189" w:rsidRDefault="00E85927" w:rsidP="00605CEB">
      <w:pPr>
        <w:ind w:firstLineChars="200" w:firstLine="560"/>
        <w:rPr>
          <w:rFonts w:ascii="仿宋" w:eastAsia="仿宋" w:hAnsi="仿宋" w:cs="Times New Roman"/>
          <w:sz w:val="28"/>
        </w:rPr>
      </w:pPr>
      <w:r w:rsidRPr="00961189">
        <w:rPr>
          <w:rFonts w:ascii="仿宋" w:eastAsia="仿宋" w:hAnsi="仿宋" w:cs="Times New Roman"/>
          <w:sz w:val="28"/>
        </w:rPr>
        <w:t>（2）所在机构的知识产权持有情况及保护策略；</w:t>
      </w:r>
    </w:p>
    <w:p w:rsidR="00E85927" w:rsidRPr="00961189" w:rsidRDefault="00E85927" w:rsidP="00605CEB">
      <w:pPr>
        <w:ind w:firstLineChars="200" w:firstLine="560"/>
        <w:rPr>
          <w:rFonts w:ascii="仿宋" w:eastAsia="仿宋" w:hAnsi="仿宋" w:cs="Times New Roman"/>
          <w:sz w:val="28"/>
        </w:rPr>
      </w:pPr>
      <w:r w:rsidRPr="00961189">
        <w:rPr>
          <w:rFonts w:ascii="仿宋" w:eastAsia="仿宋" w:hAnsi="仿宋" w:cs="Times New Roman"/>
          <w:sz w:val="28"/>
        </w:rPr>
        <w:t>（3）所在机构涉及劳动合同或聘用协议、知识产权保护或侵权</w:t>
      </w:r>
      <w:r w:rsidRPr="00961189">
        <w:rPr>
          <w:rFonts w:ascii="仿宋" w:eastAsia="仿宋" w:hAnsi="仿宋" w:cs="Times New Roman"/>
          <w:sz w:val="28"/>
        </w:rPr>
        <w:lastRenderedPageBreak/>
        <w:t>等的争诉情况。</w:t>
      </w:r>
    </w:p>
    <w:p w:rsidR="00E60140" w:rsidRPr="00961189" w:rsidRDefault="00E85927" w:rsidP="00E60140">
      <w:pPr>
        <w:ind w:firstLineChars="200" w:firstLine="560"/>
        <w:rPr>
          <w:rFonts w:ascii="仿宋" w:eastAsia="仿宋" w:hAnsi="仿宋" w:cs="Times New Roman"/>
          <w:sz w:val="28"/>
        </w:rPr>
      </w:pPr>
      <w:r w:rsidRPr="00961189">
        <w:rPr>
          <w:rFonts w:ascii="仿宋" w:eastAsia="仿宋" w:hAnsi="仿宋" w:cs="Times New Roman"/>
          <w:sz w:val="28"/>
        </w:rPr>
        <w:t>7</w:t>
      </w:r>
      <w:r w:rsidR="00FD3AA6">
        <w:rPr>
          <w:rFonts w:ascii="仿宋" w:eastAsia="仿宋" w:hAnsi="仿宋" w:cs="Times New Roman" w:hint="eastAsia"/>
          <w:sz w:val="28"/>
        </w:rPr>
        <w:t>.</w:t>
      </w:r>
      <w:r w:rsidR="00E60140" w:rsidRPr="00961189">
        <w:rPr>
          <w:rFonts w:ascii="仿宋" w:eastAsia="仿宋" w:hAnsi="仿宋" w:cs="Times New Roman"/>
          <w:sz w:val="28"/>
        </w:rPr>
        <w:t>行业知识产权背景调查。主要包括：</w:t>
      </w:r>
    </w:p>
    <w:p w:rsidR="00E60140" w:rsidRPr="00961189" w:rsidRDefault="00E60140" w:rsidP="00E60140">
      <w:pPr>
        <w:ind w:firstLineChars="200" w:firstLine="560"/>
        <w:rPr>
          <w:rFonts w:ascii="仿宋" w:eastAsia="仿宋" w:hAnsi="仿宋" w:cs="Times New Roman"/>
          <w:sz w:val="28"/>
        </w:rPr>
      </w:pPr>
      <w:r w:rsidRPr="00961189">
        <w:rPr>
          <w:rFonts w:ascii="仿宋" w:eastAsia="仿宋" w:hAnsi="仿宋" w:cs="Times New Roman"/>
          <w:sz w:val="28"/>
        </w:rPr>
        <w:t>（1）行业知识产权分布特点；</w:t>
      </w:r>
    </w:p>
    <w:p w:rsidR="00E60140" w:rsidRPr="00961189" w:rsidRDefault="00E60140" w:rsidP="00E60140">
      <w:pPr>
        <w:ind w:firstLineChars="200" w:firstLine="560"/>
        <w:rPr>
          <w:rFonts w:ascii="仿宋" w:eastAsia="仿宋" w:hAnsi="仿宋" w:cs="Times New Roman"/>
          <w:sz w:val="28"/>
        </w:rPr>
      </w:pPr>
      <w:r w:rsidRPr="00961189">
        <w:rPr>
          <w:rFonts w:ascii="仿宋" w:eastAsia="仿宋" w:hAnsi="仿宋" w:cs="Times New Roman"/>
          <w:sz w:val="28"/>
        </w:rPr>
        <w:t>（2）行业专利申请、授予情况；</w:t>
      </w:r>
    </w:p>
    <w:p w:rsidR="00E60140" w:rsidRPr="00961189" w:rsidRDefault="00E60140" w:rsidP="00E60140">
      <w:pPr>
        <w:ind w:firstLineChars="200" w:firstLine="560"/>
        <w:rPr>
          <w:rFonts w:ascii="仿宋" w:eastAsia="仿宋" w:hAnsi="仿宋" w:cs="Times New Roman"/>
          <w:sz w:val="28"/>
        </w:rPr>
      </w:pPr>
      <w:r w:rsidRPr="00961189">
        <w:rPr>
          <w:rFonts w:ascii="仿宋" w:eastAsia="仿宋" w:hAnsi="仿宋" w:cs="Times New Roman"/>
          <w:sz w:val="28"/>
        </w:rPr>
        <w:t>（3）</w:t>
      </w:r>
      <w:r w:rsidR="00C4458C" w:rsidRPr="00961189">
        <w:rPr>
          <w:rFonts w:ascii="仿宋" w:eastAsia="仿宋" w:hAnsi="仿宋" w:cs="Times New Roman"/>
          <w:sz w:val="28"/>
        </w:rPr>
        <w:t>行业知识产权纠纷概况。</w:t>
      </w:r>
    </w:p>
    <w:p w:rsidR="00C4458C" w:rsidRPr="00961189" w:rsidRDefault="00C4458C" w:rsidP="00E60140">
      <w:pPr>
        <w:ind w:firstLineChars="200" w:firstLine="560"/>
        <w:rPr>
          <w:rFonts w:ascii="仿宋" w:eastAsia="仿宋" w:hAnsi="仿宋" w:cs="Times New Roman"/>
          <w:sz w:val="28"/>
        </w:rPr>
      </w:pPr>
      <w:r w:rsidRPr="00961189">
        <w:rPr>
          <w:rFonts w:ascii="仿宋" w:eastAsia="仿宋" w:hAnsi="仿宋" w:cs="Times New Roman"/>
          <w:sz w:val="28"/>
        </w:rPr>
        <w:t>8</w:t>
      </w:r>
      <w:r w:rsidR="00FD3AA6">
        <w:rPr>
          <w:rFonts w:ascii="仿宋" w:eastAsia="仿宋" w:hAnsi="仿宋" w:cs="Times New Roman" w:hint="eastAsia"/>
          <w:sz w:val="28"/>
        </w:rPr>
        <w:t>.</w:t>
      </w:r>
      <w:r w:rsidRPr="00961189">
        <w:rPr>
          <w:rFonts w:ascii="仿宋" w:eastAsia="仿宋" w:hAnsi="仿宋" w:cs="Times New Roman"/>
          <w:sz w:val="28"/>
        </w:rPr>
        <w:t>项目</w:t>
      </w:r>
      <w:r w:rsidR="00FD3AA6">
        <w:rPr>
          <w:rFonts w:ascii="仿宋" w:eastAsia="仿宋" w:hAnsi="仿宋" w:cs="Times New Roman" w:hint="eastAsia"/>
          <w:sz w:val="28"/>
        </w:rPr>
        <w:t>知识</w:t>
      </w:r>
      <w:r w:rsidRPr="00961189">
        <w:rPr>
          <w:rFonts w:ascii="仿宋" w:eastAsia="仿宋" w:hAnsi="仿宋" w:cs="Times New Roman"/>
          <w:sz w:val="28"/>
        </w:rPr>
        <w:t>产权背景调查。主要包括：</w:t>
      </w:r>
    </w:p>
    <w:p w:rsidR="00431FD5" w:rsidRPr="00961189" w:rsidRDefault="00431FD5" w:rsidP="00431FD5">
      <w:pPr>
        <w:ind w:firstLineChars="200" w:firstLine="560"/>
        <w:rPr>
          <w:rFonts w:ascii="仿宋" w:eastAsia="仿宋" w:hAnsi="仿宋" w:cs="Times New Roman"/>
          <w:sz w:val="28"/>
        </w:rPr>
      </w:pPr>
      <w:r w:rsidRPr="00961189">
        <w:rPr>
          <w:rFonts w:ascii="仿宋" w:eastAsia="仿宋" w:hAnsi="仿宋" w:cs="Times New Roman"/>
          <w:sz w:val="28"/>
        </w:rPr>
        <w:t>（1）项目知识产权分布特点；</w:t>
      </w:r>
    </w:p>
    <w:p w:rsidR="00431FD5" w:rsidRPr="00961189" w:rsidRDefault="00431FD5" w:rsidP="00431FD5">
      <w:pPr>
        <w:ind w:firstLineChars="200" w:firstLine="560"/>
        <w:rPr>
          <w:rFonts w:ascii="仿宋" w:eastAsia="仿宋" w:hAnsi="仿宋" w:cs="Times New Roman"/>
          <w:sz w:val="28"/>
        </w:rPr>
      </w:pPr>
      <w:r w:rsidRPr="00961189">
        <w:rPr>
          <w:rFonts w:ascii="仿宋" w:eastAsia="仿宋" w:hAnsi="仿宋" w:cs="Times New Roman"/>
          <w:sz w:val="28"/>
        </w:rPr>
        <w:t>（2）项目开发与拟引进人选所在机构在知识产权方面的关联性。</w:t>
      </w:r>
    </w:p>
    <w:p w:rsidR="00431FD5" w:rsidRPr="00DE45E2" w:rsidRDefault="00431FD5" w:rsidP="00431FD5">
      <w:pPr>
        <w:ind w:firstLineChars="200" w:firstLine="560"/>
        <w:rPr>
          <w:rFonts w:ascii="仿宋" w:eastAsia="仿宋" w:hAnsi="仿宋" w:cs="Times New Roman"/>
          <w:sz w:val="28"/>
        </w:rPr>
      </w:pPr>
      <w:r w:rsidRPr="00DE45E2">
        <w:rPr>
          <w:rFonts w:ascii="仿宋" w:eastAsia="仿宋" w:hAnsi="仿宋" w:cs="Times New Roman"/>
          <w:sz w:val="28"/>
        </w:rPr>
        <w:t>9</w:t>
      </w:r>
      <w:r w:rsidR="00FD3AA6">
        <w:rPr>
          <w:rFonts w:ascii="仿宋" w:eastAsia="仿宋" w:hAnsi="仿宋" w:cs="Times New Roman" w:hint="eastAsia"/>
          <w:sz w:val="28"/>
        </w:rPr>
        <w:t>.</w:t>
      </w:r>
      <w:r w:rsidRPr="00DE45E2">
        <w:rPr>
          <w:rFonts w:ascii="仿宋" w:eastAsia="仿宋" w:hAnsi="仿宋" w:cs="Times New Roman"/>
          <w:sz w:val="28"/>
        </w:rPr>
        <w:t>职业背景调查。主要包括：</w:t>
      </w:r>
    </w:p>
    <w:p w:rsidR="00431FD5" w:rsidRPr="00DE45E2" w:rsidRDefault="00431FD5" w:rsidP="00431FD5">
      <w:pPr>
        <w:ind w:firstLineChars="200" w:firstLine="560"/>
        <w:rPr>
          <w:rFonts w:ascii="仿宋" w:eastAsia="仿宋" w:hAnsi="仿宋" w:cs="Times New Roman"/>
          <w:sz w:val="28"/>
        </w:rPr>
      </w:pPr>
      <w:r w:rsidRPr="00DE45E2">
        <w:rPr>
          <w:rFonts w:ascii="仿宋" w:eastAsia="仿宋" w:hAnsi="仿宋" w:cs="Times New Roman"/>
          <w:sz w:val="28"/>
        </w:rPr>
        <w:t>（1）是否具有受所在国法律约束的特殊身份；</w:t>
      </w:r>
    </w:p>
    <w:p w:rsidR="00431FD5" w:rsidRPr="00DE45E2" w:rsidRDefault="00431FD5" w:rsidP="00431FD5">
      <w:pPr>
        <w:ind w:firstLineChars="200" w:firstLine="560"/>
        <w:rPr>
          <w:rFonts w:ascii="仿宋" w:eastAsia="仿宋" w:hAnsi="仿宋" w:cs="Times New Roman"/>
          <w:sz w:val="28"/>
        </w:rPr>
      </w:pPr>
      <w:r w:rsidRPr="00DE45E2">
        <w:rPr>
          <w:rFonts w:ascii="仿宋" w:eastAsia="仿宋" w:hAnsi="仿宋" w:cs="Times New Roman"/>
          <w:sz w:val="28"/>
        </w:rPr>
        <w:t>（2）是否获得所在行业或专业的重要奖项或荣誉；</w:t>
      </w:r>
    </w:p>
    <w:p w:rsidR="00431FD5" w:rsidRPr="00DE45E2" w:rsidRDefault="00431FD5" w:rsidP="00431FD5">
      <w:pPr>
        <w:ind w:firstLineChars="200" w:firstLine="560"/>
        <w:rPr>
          <w:rFonts w:ascii="仿宋" w:eastAsia="仿宋" w:hAnsi="仿宋" w:cs="Times New Roman"/>
          <w:sz w:val="28"/>
        </w:rPr>
      </w:pPr>
      <w:r w:rsidRPr="00DE45E2">
        <w:rPr>
          <w:rFonts w:ascii="仿宋" w:eastAsia="仿宋" w:hAnsi="仿宋" w:cs="Times New Roman"/>
          <w:sz w:val="28"/>
        </w:rPr>
        <w:t>（3）是否因侵权、泄密、欺诈等行为而受到法律处罚或同行谴责。</w:t>
      </w:r>
    </w:p>
    <w:p w:rsidR="00431FD5" w:rsidRPr="00ED6C38" w:rsidRDefault="00431FD5" w:rsidP="00A808F7">
      <w:pPr>
        <w:pStyle w:val="3"/>
      </w:pPr>
      <w:bookmarkStart w:id="29" w:name="_Toc451887079"/>
      <w:r w:rsidRPr="00ED6C38">
        <w:t>（二）相关询问</w:t>
      </w:r>
      <w:bookmarkEnd w:id="29"/>
    </w:p>
    <w:p w:rsidR="00431FD5" w:rsidRPr="00961189" w:rsidRDefault="00431FD5" w:rsidP="00431FD5">
      <w:pPr>
        <w:ind w:firstLineChars="200" w:firstLine="560"/>
        <w:rPr>
          <w:rFonts w:ascii="仿宋" w:eastAsia="仿宋" w:hAnsi="仿宋" w:cs="Times New Roman"/>
          <w:sz w:val="28"/>
        </w:rPr>
      </w:pPr>
      <w:r w:rsidRPr="00961189">
        <w:rPr>
          <w:rFonts w:ascii="仿宋" w:eastAsia="仿宋" w:hAnsi="仿宋" w:cs="Times New Roman"/>
          <w:sz w:val="28"/>
        </w:rPr>
        <w:t>补充了解拟引进人选本人的背景情况，进一步印证各种背景调查资料的真实性和可靠性。</w:t>
      </w:r>
    </w:p>
    <w:p w:rsidR="00431FD5" w:rsidRPr="00961189" w:rsidRDefault="00431FD5" w:rsidP="00431FD5">
      <w:pPr>
        <w:ind w:firstLineChars="200" w:firstLine="560"/>
        <w:rPr>
          <w:rFonts w:ascii="仿宋" w:eastAsia="仿宋" w:hAnsi="仿宋" w:cs="Times New Roman"/>
          <w:sz w:val="28"/>
        </w:rPr>
      </w:pPr>
      <w:r w:rsidRPr="00961189">
        <w:rPr>
          <w:rFonts w:ascii="仿宋" w:eastAsia="仿宋" w:hAnsi="仿宋" w:cs="Times New Roman"/>
          <w:sz w:val="28"/>
        </w:rPr>
        <w:t>1</w:t>
      </w:r>
      <w:r w:rsidR="00FD3AA6">
        <w:rPr>
          <w:rFonts w:ascii="仿宋" w:eastAsia="仿宋" w:hAnsi="仿宋" w:cs="Times New Roman" w:hint="eastAsia"/>
          <w:sz w:val="28"/>
        </w:rPr>
        <w:t>.</w:t>
      </w:r>
      <w:r w:rsidRPr="00961189">
        <w:rPr>
          <w:rFonts w:ascii="仿宋" w:eastAsia="仿宋" w:hAnsi="仿宋" w:cs="Times New Roman"/>
          <w:sz w:val="28"/>
        </w:rPr>
        <w:t>询问人员。用人单位在拟定引进人选时，要安排专人对其进行相关询问。每次询问时，在场参加询问的人员要不少于两人。</w:t>
      </w:r>
    </w:p>
    <w:p w:rsidR="00431FD5" w:rsidRPr="00961189" w:rsidRDefault="00431FD5" w:rsidP="00431FD5">
      <w:pPr>
        <w:ind w:firstLineChars="200" w:firstLine="560"/>
        <w:rPr>
          <w:rFonts w:ascii="仿宋" w:eastAsia="仿宋" w:hAnsi="仿宋" w:cs="Times New Roman"/>
          <w:sz w:val="28"/>
        </w:rPr>
      </w:pPr>
      <w:r w:rsidRPr="00961189">
        <w:rPr>
          <w:rFonts w:ascii="仿宋" w:eastAsia="仿宋" w:hAnsi="仿宋" w:cs="Times New Roman"/>
          <w:sz w:val="28"/>
        </w:rPr>
        <w:t>2</w:t>
      </w:r>
      <w:r w:rsidR="00FD3AA6">
        <w:rPr>
          <w:rFonts w:ascii="仿宋" w:eastAsia="仿宋" w:hAnsi="仿宋" w:cs="Times New Roman" w:hint="eastAsia"/>
          <w:sz w:val="28"/>
        </w:rPr>
        <w:t>.</w:t>
      </w:r>
      <w:r w:rsidRPr="00961189">
        <w:rPr>
          <w:rFonts w:ascii="仿宋" w:eastAsia="仿宋" w:hAnsi="仿宋" w:cs="Times New Roman"/>
          <w:sz w:val="28"/>
        </w:rPr>
        <w:t>询问方式。用人单位在签约之前，要对拟引进人选至少询问一次。询问可以采取约谈、电话、视频等形式，但要实行不公开询问。</w:t>
      </w:r>
    </w:p>
    <w:p w:rsidR="00431FD5" w:rsidRPr="00961189" w:rsidRDefault="00431FD5" w:rsidP="00431FD5">
      <w:pPr>
        <w:ind w:firstLineChars="200" w:firstLine="560"/>
        <w:rPr>
          <w:rFonts w:ascii="仿宋" w:eastAsia="仿宋" w:hAnsi="仿宋" w:cs="Times New Roman"/>
          <w:sz w:val="28"/>
        </w:rPr>
      </w:pPr>
      <w:r w:rsidRPr="00961189">
        <w:rPr>
          <w:rFonts w:ascii="仿宋" w:eastAsia="仿宋" w:hAnsi="仿宋" w:cs="Times New Roman"/>
          <w:sz w:val="28"/>
        </w:rPr>
        <w:t>3</w:t>
      </w:r>
      <w:r w:rsidR="00FD3AA6">
        <w:rPr>
          <w:rFonts w:ascii="仿宋" w:eastAsia="仿宋" w:hAnsi="仿宋" w:cs="Times New Roman" w:hint="eastAsia"/>
          <w:sz w:val="28"/>
        </w:rPr>
        <w:t>.</w:t>
      </w:r>
      <w:r w:rsidRPr="00961189">
        <w:rPr>
          <w:rFonts w:ascii="仿宋" w:eastAsia="仿宋" w:hAnsi="仿宋" w:cs="Times New Roman"/>
          <w:sz w:val="28"/>
        </w:rPr>
        <w:t>询问总体内容。用人单位要对拟引进人选所持有的知识产权情</w:t>
      </w:r>
      <w:r w:rsidRPr="00961189">
        <w:rPr>
          <w:rFonts w:ascii="仿宋" w:eastAsia="仿宋" w:hAnsi="仿宋" w:cs="Times New Roman"/>
          <w:sz w:val="28"/>
        </w:rPr>
        <w:lastRenderedPageBreak/>
        <w:t>况、知识产权相关性、项目方案合法性、原聘用合同约束力、保密协议、信用记录、资料合法性、法律了解程度、项目知识产权了解程度、职责了解程度等，进行必要询问。其中，对于有关风险防范和安全保障的事项，要进行重点询问。</w:t>
      </w:r>
    </w:p>
    <w:p w:rsidR="00431FD5" w:rsidRPr="00961189" w:rsidRDefault="00431FD5" w:rsidP="00431FD5">
      <w:pPr>
        <w:ind w:firstLineChars="200" w:firstLine="560"/>
        <w:rPr>
          <w:rFonts w:ascii="仿宋" w:eastAsia="仿宋" w:hAnsi="仿宋" w:cs="Times New Roman"/>
          <w:sz w:val="28"/>
        </w:rPr>
      </w:pPr>
      <w:r w:rsidRPr="00961189">
        <w:rPr>
          <w:rFonts w:ascii="仿宋" w:eastAsia="仿宋" w:hAnsi="仿宋" w:cs="Times New Roman"/>
          <w:sz w:val="28"/>
        </w:rPr>
        <w:t>4</w:t>
      </w:r>
      <w:r w:rsidR="00FD3AA6">
        <w:rPr>
          <w:rFonts w:ascii="仿宋" w:eastAsia="仿宋" w:hAnsi="仿宋" w:cs="Times New Roman" w:hint="eastAsia"/>
          <w:sz w:val="28"/>
        </w:rPr>
        <w:t>.</w:t>
      </w:r>
      <w:r w:rsidR="009B013B" w:rsidRPr="00961189">
        <w:rPr>
          <w:rFonts w:ascii="仿宋" w:eastAsia="仿宋" w:hAnsi="仿宋" w:cs="Times New Roman"/>
          <w:sz w:val="28"/>
        </w:rPr>
        <w:t>询问聘用合同情况。用人单位要询问拟引进人选，在办理引进手续时是否还受其所在机构聘用合同的约束。</w:t>
      </w:r>
    </w:p>
    <w:p w:rsidR="00D74F67" w:rsidRPr="00961189" w:rsidRDefault="00D74F67" w:rsidP="00431FD5">
      <w:pPr>
        <w:ind w:firstLineChars="200" w:firstLine="560"/>
        <w:rPr>
          <w:rFonts w:ascii="仿宋" w:eastAsia="仿宋" w:hAnsi="仿宋" w:cs="Times New Roman"/>
          <w:sz w:val="28"/>
        </w:rPr>
      </w:pPr>
      <w:r w:rsidRPr="00961189">
        <w:rPr>
          <w:rFonts w:ascii="仿宋" w:eastAsia="仿宋" w:hAnsi="仿宋" w:cs="Times New Roman"/>
          <w:sz w:val="28"/>
        </w:rPr>
        <w:t>5</w:t>
      </w:r>
      <w:r w:rsidR="00FD3AA6">
        <w:rPr>
          <w:rFonts w:ascii="仿宋" w:eastAsia="仿宋" w:hAnsi="仿宋" w:cs="Times New Roman" w:hint="eastAsia"/>
          <w:sz w:val="28"/>
        </w:rPr>
        <w:t>.</w:t>
      </w:r>
      <w:r w:rsidRPr="00961189">
        <w:rPr>
          <w:rFonts w:ascii="仿宋" w:eastAsia="仿宋" w:hAnsi="仿宋" w:cs="Times New Roman"/>
          <w:sz w:val="28"/>
        </w:rPr>
        <w:t>询问保密协议情况。用人单位要询问拟引进人选与其原所在机构之间是否签有保密协议。拟引进人选签有保密协议的，用人单位要继续询问如下情况：</w:t>
      </w:r>
    </w:p>
    <w:p w:rsidR="00D74F67" w:rsidRPr="00961189" w:rsidRDefault="00D74F67" w:rsidP="00D74F67">
      <w:pPr>
        <w:ind w:firstLineChars="200" w:firstLine="560"/>
        <w:rPr>
          <w:rFonts w:ascii="仿宋" w:eastAsia="仿宋" w:hAnsi="仿宋" w:cs="Times New Roman"/>
          <w:sz w:val="28"/>
        </w:rPr>
      </w:pPr>
      <w:r w:rsidRPr="00961189">
        <w:rPr>
          <w:rFonts w:ascii="仿宋" w:eastAsia="仿宋" w:hAnsi="仿宋" w:cs="Times New Roman"/>
          <w:sz w:val="28"/>
        </w:rPr>
        <w:t>（1）履行拟定岗位职责或执行计划项目是否可能导致违反该保密协议；</w:t>
      </w:r>
    </w:p>
    <w:p w:rsidR="00D74F67" w:rsidRPr="00961189" w:rsidRDefault="00D74F67" w:rsidP="00D74F67">
      <w:pPr>
        <w:ind w:firstLineChars="200" w:firstLine="560"/>
        <w:rPr>
          <w:rFonts w:ascii="仿宋" w:eastAsia="仿宋" w:hAnsi="仿宋" w:cs="Times New Roman"/>
          <w:sz w:val="28"/>
        </w:rPr>
      </w:pPr>
      <w:r w:rsidRPr="00961189">
        <w:rPr>
          <w:rFonts w:ascii="仿宋" w:eastAsia="仿宋" w:hAnsi="仿宋" w:cs="Times New Roman"/>
          <w:sz w:val="28"/>
        </w:rPr>
        <w:t>（2）履行拟定岗位职责或执行计划项目时是否能够事先解除该保密协议；</w:t>
      </w:r>
    </w:p>
    <w:p w:rsidR="00D74F67" w:rsidRPr="00961189" w:rsidRDefault="00D74F67" w:rsidP="00D74F67">
      <w:pPr>
        <w:ind w:firstLineChars="200" w:firstLine="560"/>
        <w:rPr>
          <w:rFonts w:ascii="仿宋" w:eastAsia="仿宋" w:hAnsi="仿宋" w:cs="Times New Roman"/>
          <w:sz w:val="28"/>
        </w:rPr>
      </w:pPr>
      <w:r w:rsidRPr="00961189">
        <w:rPr>
          <w:rFonts w:ascii="仿宋" w:eastAsia="仿宋" w:hAnsi="仿宋" w:cs="Times New Roman"/>
          <w:sz w:val="28"/>
        </w:rPr>
        <w:t>（3）是否有处理该保密协议的其他措施。</w:t>
      </w:r>
    </w:p>
    <w:p w:rsidR="00D74F67" w:rsidRPr="00961189" w:rsidRDefault="00D74F67" w:rsidP="00D74F67">
      <w:pPr>
        <w:ind w:firstLineChars="200" w:firstLine="560"/>
        <w:rPr>
          <w:rFonts w:ascii="仿宋" w:eastAsia="仿宋" w:hAnsi="仿宋" w:cs="Times New Roman"/>
          <w:sz w:val="28"/>
        </w:rPr>
      </w:pPr>
      <w:r w:rsidRPr="00961189">
        <w:rPr>
          <w:rFonts w:ascii="仿宋" w:eastAsia="仿宋" w:hAnsi="仿宋" w:cs="Times New Roman"/>
          <w:sz w:val="28"/>
        </w:rPr>
        <w:t>6</w:t>
      </w:r>
      <w:r w:rsidR="00FD3AA6">
        <w:rPr>
          <w:rFonts w:ascii="仿宋" w:eastAsia="仿宋" w:hAnsi="仿宋" w:cs="Times New Roman" w:hint="eastAsia"/>
          <w:sz w:val="28"/>
        </w:rPr>
        <w:t>.</w:t>
      </w:r>
      <w:r w:rsidRPr="00961189">
        <w:rPr>
          <w:rFonts w:ascii="仿宋" w:eastAsia="仿宋" w:hAnsi="仿宋" w:cs="Times New Roman"/>
          <w:sz w:val="28"/>
        </w:rPr>
        <w:t>询问信用记录。用人单位要询问拟引进人选的信用记录，包括银行信贷、纳税、涉诉等情况。</w:t>
      </w:r>
    </w:p>
    <w:p w:rsidR="00D74F67" w:rsidRPr="00961189" w:rsidRDefault="00D74F67" w:rsidP="00D74F67">
      <w:pPr>
        <w:ind w:firstLineChars="200" w:firstLine="560"/>
        <w:rPr>
          <w:rFonts w:ascii="仿宋" w:eastAsia="仿宋" w:hAnsi="仿宋" w:cs="Times New Roman"/>
          <w:sz w:val="28"/>
        </w:rPr>
      </w:pPr>
      <w:r w:rsidRPr="00961189">
        <w:rPr>
          <w:rFonts w:ascii="仿宋" w:eastAsia="仿宋" w:hAnsi="仿宋" w:cs="Times New Roman"/>
          <w:sz w:val="28"/>
        </w:rPr>
        <w:t>7</w:t>
      </w:r>
      <w:r w:rsidR="00FD3AA6">
        <w:rPr>
          <w:rFonts w:ascii="仿宋" w:eastAsia="仿宋" w:hAnsi="仿宋" w:cs="Times New Roman" w:hint="eastAsia"/>
          <w:sz w:val="28"/>
        </w:rPr>
        <w:t>.</w:t>
      </w:r>
      <w:r w:rsidRPr="00961189">
        <w:rPr>
          <w:rFonts w:ascii="仿宋" w:eastAsia="仿宋" w:hAnsi="仿宋" w:cs="Times New Roman"/>
          <w:sz w:val="28"/>
        </w:rPr>
        <w:t>询问法律了解程度。用人单位要询问拟引进人选对我国相关法律（包括知识产权法、公司法、劳动法、刑法、仲裁法、诉讼法等）的了解程度。</w:t>
      </w:r>
    </w:p>
    <w:p w:rsidR="00D74F67" w:rsidRPr="00961189" w:rsidRDefault="00D74F67" w:rsidP="00D74F67">
      <w:pPr>
        <w:ind w:firstLineChars="200" w:firstLine="560"/>
        <w:rPr>
          <w:rFonts w:ascii="仿宋" w:eastAsia="仿宋" w:hAnsi="仿宋" w:cs="Times New Roman"/>
          <w:sz w:val="28"/>
        </w:rPr>
      </w:pPr>
      <w:r w:rsidRPr="00961189">
        <w:rPr>
          <w:rFonts w:ascii="仿宋" w:eastAsia="仿宋" w:hAnsi="仿宋" w:cs="Times New Roman"/>
          <w:sz w:val="28"/>
        </w:rPr>
        <w:t>8</w:t>
      </w:r>
      <w:r w:rsidR="00FD3AA6">
        <w:rPr>
          <w:rFonts w:ascii="仿宋" w:eastAsia="仿宋" w:hAnsi="仿宋" w:cs="Times New Roman" w:hint="eastAsia"/>
          <w:sz w:val="28"/>
        </w:rPr>
        <w:t>.</w:t>
      </w:r>
      <w:r w:rsidRPr="00961189">
        <w:rPr>
          <w:rFonts w:ascii="仿宋" w:eastAsia="仿宋" w:hAnsi="仿宋" w:cs="Times New Roman"/>
          <w:sz w:val="28"/>
        </w:rPr>
        <w:t>询问项目知识产权了解程度。用人单位要询问拟引进人选对项目涉及或可能涉及的知识产权情况（包括类型、数量、权利获得时间、权利保护期限、对外许可使用等）的了解程度。</w:t>
      </w:r>
    </w:p>
    <w:p w:rsidR="00D74F67" w:rsidRPr="00961189" w:rsidRDefault="00D74F67" w:rsidP="00D74F67">
      <w:pPr>
        <w:ind w:firstLineChars="200" w:firstLine="560"/>
        <w:rPr>
          <w:rFonts w:ascii="仿宋" w:eastAsia="仿宋" w:hAnsi="仿宋" w:cs="Times New Roman"/>
          <w:sz w:val="28"/>
        </w:rPr>
      </w:pPr>
      <w:r w:rsidRPr="00961189">
        <w:rPr>
          <w:rFonts w:ascii="仿宋" w:eastAsia="仿宋" w:hAnsi="仿宋" w:cs="Times New Roman"/>
          <w:sz w:val="28"/>
        </w:rPr>
        <w:lastRenderedPageBreak/>
        <w:t>9</w:t>
      </w:r>
      <w:r w:rsidR="00FD3AA6">
        <w:rPr>
          <w:rFonts w:ascii="仿宋" w:eastAsia="仿宋" w:hAnsi="仿宋" w:cs="Times New Roman" w:hint="eastAsia"/>
          <w:sz w:val="28"/>
        </w:rPr>
        <w:t>.</w:t>
      </w:r>
      <w:r w:rsidRPr="00961189">
        <w:rPr>
          <w:rFonts w:ascii="仿宋" w:eastAsia="仿宋" w:hAnsi="仿宋" w:cs="Times New Roman"/>
          <w:sz w:val="28"/>
        </w:rPr>
        <w:t>询问职责了解程度。用人单位要询问拟引进人选对拟定岗位职责（包括岗位目标、岗位任务以及岗位责任等）的了解程度。</w:t>
      </w:r>
    </w:p>
    <w:p w:rsidR="00D74F67" w:rsidRPr="00961189" w:rsidRDefault="00D74F67" w:rsidP="00D74F67">
      <w:pPr>
        <w:ind w:firstLineChars="200" w:firstLine="560"/>
        <w:rPr>
          <w:rFonts w:ascii="仿宋" w:eastAsia="仿宋" w:hAnsi="仿宋" w:cs="Times New Roman"/>
          <w:sz w:val="28"/>
        </w:rPr>
      </w:pPr>
      <w:r w:rsidRPr="00961189">
        <w:rPr>
          <w:rFonts w:ascii="仿宋" w:eastAsia="仿宋" w:hAnsi="仿宋" w:cs="Times New Roman"/>
          <w:sz w:val="28"/>
        </w:rPr>
        <w:t>10</w:t>
      </w:r>
      <w:r w:rsidR="00FD3AA6">
        <w:rPr>
          <w:rFonts w:ascii="仿宋" w:eastAsia="仿宋" w:hAnsi="仿宋" w:cs="Times New Roman" w:hint="eastAsia"/>
          <w:sz w:val="28"/>
        </w:rPr>
        <w:t>.</w:t>
      </w:r>
      <w:r w:rsidRPr="00961189">
        <w:rPr>
          <w:rFonts w:ascii="仿宋" w:eastAsia="仿宋" w:hAnsi="仿宋" w:cs="Times New Roman"/>
          <w:sz w:val="28"/>
        </w:rPr>
        <w:t>询问记录。用人单位询问拟引进人选时，要安排专人当场做好书面记录。</w:t>
      </w:r>
    </w:p>
    <w:p w:rsidR="00D74F67" w:rsidRPr="00ED6C38" w:rsidRDefault="00D74F67" w:rsidP="00A808F7">
      <w:pPr>
        <w:pStyle w:val="3"/>
      </w:pPr>
      <w:bookmarkStart w:id="30" w:name="_Toc451887080"/>
      <w:r w:rsidRPr="00ED6C38">
        <w:t>（三）重要提醒</w:t>
      </w:r>
      <w:bookmarkEnd w:id="30"/>
    </w:p>
    <w:p w:rsidR="00D74F67" w:rsidRPr="00961189" w:rsidRDefault="00DC0D71" w:rsidP="00D74F67">
      <w:pPr>
        <w:ind w:firstLineChars="200" w:firstLine="560"/>
        <w:rPr>
          <w:rFonts w:ascii="仿宋" w:eastAsia="仿宋" w:hAnsi="仿宋" w:cs="Times New Roman"/>
          <w:sz w:val="28"/>
        </w:rPr>
      </w:pPr>
      <w:r w:rsidRPr="00961189">
        <w:rPr>
          <w:rFonts w:ascii="仿宋" w:eastAsia="仿宋" w:hAnsi="仿宋" w:cs="Times New Roman"/>
          <w:sz w:val="28"/>
        </w:rPr>
        <w:t>善意提醒拟引进人选，避免其触犯所在国的相关法律，侵害所在机构或他人的知识产权，</w:t>
      </w:r>
      <w:r w:rsidR="007C4335" w:rsidRPr="00961189">
        <w:rPr>
          <w:rFonts w:ascii="仿宋" w:eastAsia="仿宋" w:hAnsi="仿宋" w:cs="Times New Roman"/>
          <w:sz w:val="28"/>
        </w:rPr>
        <w:t>泄露知悉的行业秘密或其他秘密，携带未经权利人许可的文件资料等。</w:t>
      </w:r>
    </w:p>
    <w:p w:rsidR="007C4335" w:rsidRPr="00961189" w:rsidRDefault="007C4335" w:rsidP="00D74F67">
      <w:pPr>
        <w:ind w:firstLineChars="200" w:firstLine="560"/>
        <w:rPr>
          <w:rFonts w:ascii="仿宋" w:eastAsia="仿宋" w:hAnsi="仿宋" w:cs="Times New Roman"/>
          <w:sz w:val="28"/>
        </w:rPr>
      </w:pPr>
      <w:r w:rsidRPr="00961189">
        <w:rPr>
          <w:rFonts w:ascii="仿宋" w:eastAsia="仿宋" w:hAnsi="仿宋" w:cs="Times New Roman"/>
          <w:sz w:val="28"/>
        </w:rPr>
        <w:t>1</w:t>
      </w:r>
      <w:r w:rsidR="00FD3AA6">
        <w:rPr>
          <w:rFonts w:ascii="仿宋" w:eastAsia="仿宋" w:hAnsi="仿宋" w:cs="Times New Roman" w:hint="eastAsia"/>
          <w:sz w:val="28"/>
        </w:rPr>
        <w:t>.</w:t>
      </w:r>
      <w:r w:rsidRPr="00961189">
        <w:rPr>
          <w:rFonts w:ascii="仿宋" w:eastAsia="仿宋" w:hAnsi="仿宋" w:cs="Times New Roman"/>
          <w:sz w:val="28"/>
        </w:rPr>
        <w:t>提醒方式。用人单位在签约之前要对拟引进人选至少提醒一次。提醒采取口头或书面形式，可以通过人才引进注意事项、谈话、电子邮件、聘用合同提示等方式进行。</w:t>
      </w:r>
    </w:p>
    <w:p w:rsidR="007C4335" w:rsidRPr="00961189" w:rsidRDefault="007C4335" w:rsidP="00D74F67">
      <w:pPr>
        <w:ind w:firstLineChars="200" w:firstLine="560"/>
        <w:rPr>
          <w:rFonts w:ascii="仿宋" w:eastAsia="仿宋" w:hAnsi="仿宋" w:cs="Times New Roman"/>
          <w:sz w:val="28"/>
        </w:rPr>
      </w:pPr>
      <w:r w:rsidRPr="00961189">
        <w:rPr>
          <w:rFonts w:ascii="仿宋" w:eastAsia="仿宋" w:hAnsi="仿宋" w:cs="Times New Roman"/>
          <w:sz w:val="28"/>
        </w:rPr>
        <w:t>2</w:t>
      </w:r>
      <w:r w:rsidR="00FD3AA6">
        <w:rPr>
          <w:rFonts w:ascii="仿宋" w:eastAsia="仿宋" w:hAnsi="仿宋" w:cs="Times New Roman" w:hint="eastAsia"/>
          <w:sz w:val="28"/>
        </w:rPr>
        <w:t>.</w:t>
      </w:r>
      <w:r w:rsidR="00A76CB1" w:rsidRPr="00961189">
        <w:rPr>
          <w:rFonts w:ascii="仿宋" w:eastAsia="仿宋" w:hAnsi="仿宋" w:cs="Times New Roman"/>
          <w:sz w:val="28"/>
        </w:rPr>
        <w:t>提醒总体内容。用人单位对拟引进人选就只是产权保护、原聘用合同的履行和解除、保密协议、资料合法性、中国法律、岗位职责等相关事项，应当进行善意提醒。其中，对于有关风险防范和安全保障的事项，要进行重点提醒。</w:t>
      </w:r>
    </w:p>
    <w:p w:rsidR="00102891" w:rsidRPr="00961189" w:rsidRDefault="00102891" w:rsidP="00D74F67">
      <w:pPr>
        <w:ind w:firstLineChars="200" w:firstLine="560"/>
        <w:rPr>
          <w:rFonts w:ascii="仿宋" w:eastAsia="仿宋" w:hAnsi="仿宋" w:cs="Times New Roman"/>
          <w:sz w:val="28"/>
        </w:rPr>
      </w:pPr>
      <w:r w:rsidRPr="00961189">
        <w:rPr>
          <w:rFonts w:ascii="仿宋" w:eastAsia="仿宋" w:hAnsi="仿宋" w:cs="Times New Roman"/>
          <w:sz w:val="28"/>
        </w:rPr>
        <w:t>3</w:t>
      </w:r>
      <w:r w:rsidR="00FD3AA6">
        <w:rPr>
          <w:rFonts w:ascii="仿宋" w:eastAsia="仿宋" w:hAnsi="仿宋" w:cs="Times New Roman" w:hint="eastAsia"/>
          <w:sz w:val="28"/>
        </w:rPr>
        <w:t>.</w:t>
      </w:r>
      <w:r w:rsidRPr="00961189">
        <w:rPr>
          <w:rFonts w:ascii="仿宋" w:eastAsia="仿宋" w:hAnsi="仿宋" w:cs="Times New Roman"/>
          <w:sz w:val="28"/>
        </w:rPr>
        <w:t>提醒记录。用人单位提醒拟引进人选时，要做好书面记录。</w:t>
      </w:r>
    </w:p>
    <w:p w:rsidR="00102891" w:rsidRPr="00ED6C38" w:rsidRDefault="00102891" w:rsidP="00A808F7">
      <w:pPr>
        <w:pStyle w:val="3"/>
      </w:pPr>
      <w:bookmarkStart w:id="31" w:name="_Toc451887081"/>
      <w:r w:rsidRPr="00ED6C38">
        <w:t>（四）相关承诺</w:t>
      </w:r>
      <w:bookmarkEnd w:id="31"/>
    </w:p>
    <w:p w:rsidR="00102891" w:rsidRPr="00961189" w:rsidRDefault="00102891" w:rsidP="00D74F67">
      <w:pPr>
        <w:ind w:firstLineChars="200" w:firstLine="560"/>
        <w:rPr>
          <w:rFonts w:ascii="仿宋" w:eastAsia="仿宋" w:hAnsi="仿宋" w:cs="Times New Roman"/>
          <w:sz w:val="28"/>
        </w:rPr>
      </w:pPr>
      <w:r w:rsidRPr="00961189">
        <w:rPr>
          <w:rFonts w:ascii="仿宋" w:eastAsia="仿宋" w:hAnsi="仿宋" w:cs="Times New Roman"/>
          <w:sz w:val="28"/>
        </w:rPr>
        <w:t>指导拟引进人选</w:t>
      </w:r>
      <w:r w:rsidR="00FD3AA6" w:rsidRPr="00961189">
        <w:rPr>
          <w:rFonts w:ascii="仿宋" w:eastAsia="仿宋" w:hAnsi="仿宋" w:cs="Times New Roman" w:hint="eastAsia"/>
          <w:sz w:val="28"/>
        </w:rPr>
        <w:t>做出</w:t>
      </w:r>
      <w:r w:rsidRPr="00961189">
        <w:rPr>
          <w:rFonts w:ascii="仿宋" w:eastAsia="仿宋" w:hAnsi="仿宋" w:cs="Times New Roman"/>
          <w:sz w:val="28"/>
        </w:rPr>
        <w:t>承诺，配合用人单位的风险防范和安全保障工作，做到诚实守信，恪尽职责，按期、正确、全面、实际地履行聘用合同。</w:t>
      </w:r>
    </w:p>
    <w:p w:rsidR="00102891" w:rsidRPr="00961189" w:rsidRDefault="00102891" w:rsidP="00D74F67">
      <w:pPr>
        <w:ind w:firstLineChars="200" w:firstLine="560"/>
        <w:rPr>
          <w:rFonts w:ascii="仿宋" w:eastAsia="仿宋" w:hAnsi="仿宋" w:cs="Times New Roman"/>
          <w:sz w:val="28"/>
        </w:rPr>
      </w:pPr>
      <w:r w:rsidRPr="00961189">
        <w:rPr>
          <w:rFonts w:ascii="仿宋" w:eastAsia="仿宋" w:hAnsi="仿宋" w:cs="Times New Roman"/>
          <w:sz w:val="28"/>
        </w:rPr>
        <w:lastRenderedPageBreak/>
        <w:t>1</w:t>
      </w:r>
      <w:r w:rsidR="00C22B45">
        <w:rPr>
          <w:rFonts w:ascii="仿宋" w:eastAsia="仿宋" w:hAnsi="仿宋" w:cs="Times New Roman" w:hint="eastAsia"/>
          <w:sz w:val="28"/>
        </w:rPr>
        <w:t>.</w:t>
      </w:r>
      <w:r w:rsidRPr="00961189">
        <w:rPr>
          <w:rFonts w:ascii="仿宋" w:eastAsia="仿宋" w:hAnsi="仿宋" w:cs="Times New Roman"/>
          <w:sz w:val="28"/>
        </w:rPr>
        <w:t>承诺总体内容。拟引进人选要对有关风险防范和安全保障事项</w:t>
      </w:r>
      <w:r w:rsidR="00FD3AA6" w:rsidRPr="00961189">
        <w:rPr>
          <w:rFonts w:ascii="仿宋" w:eastAsia="仿宋" w:hAnsi="仿宋" w:cs="Times New Roman" w:hint="eastAsia"/>
          <w:sz w:val="28"/>
        </w:rPr>
        <w:t>做出</w:t>
      </w:r>
      <w:r w:rsidRPr="00961189">
        <w:rPr>
          <w:rFonts w:ascii="仿宋" w:eastAsia="仿宋" w:hAnsi="仿宋" w:cs="Times New Roman"/>
          <w:sz w:val="28"/>
        </w:rPr>
        <w:t>承诺，</w:t>
      </w:r>
      <w:r w:rsidR="007E5521" w:rsidRPr="00961189">
        <w:rPr>
          <w:rFonts w:ascii="仿宋" w:eastAsia="仿宋" w:hAnsi="仿宋" w:cs="Times New Roman"/>
          <w:sz w:val="28"/>
        </w:rPr>
        <w:t>包括尊重他人知识产权，及时签订和依法履行聘用合同，遵守职业伦理，遵守中国法律等。</w:t>
      </w:r>
    </w:p>
    <w:p w:rsidR="007E5521" w:rsidRPr="00C22B45" w:rsidRDefault="007E5521" w:rsidP="00D74F67">
      <w:pPr>
        <w:ind w:firstLineChars="200" w:firstLine="560"/>
        <w:rPr>
          <w:rFonts w:ascii="仿宋" w:eastAsia="仿宋" w:hAnsi="仿宋" w:cs="Times New Roman"/>
          <w:sz w:val="28"/>
        </w:rPr>
      </w:pPr>
      <w:r w:rsidRPr="00C22B45">
        <w:rPr>
          <w:rFonts w:ascii="仿宋" w:eastAsia="仿宋" w:hAnsi="仿宋" w:cs="Times New Roman"/>
          <w:sz w:val="28"/>
        </w:rPr>
        <w:t>2</w:t>
      </w:r>
      <w:r w:rsidR="00C22B45">
        <w:rPr>
          <w:rFonts w:ascii="仿宋" w:eastAsia="仿宋" w:hAnsi="仿宋" w:cs="Times New Roman" w:hint="eastAsia"/>
          <w:sz w:val="28"/>
        </w:rPr>
        <w:t>.</w:t>
      </w:r>
      <w:r w:rsidRPr="00C22B45">
        <w:rPr>
          <w:rFonts w:ascii="仿宋" w:eastAsia="仿宋" w:hAnsi="仿宋" w:cs="Times New Roman"/>
          <w:sz w:val="28"/>
        </w:rPr>
        <w:t>承诺方式。承诺采取书面方式，拟引进人选要在承诺书上签字。</w:t>
      </w:r>
    </w:p>
    <w:p w:rsidR="007E5521" w:rsidRPr="00ED6C38" w:rsidRDefault="0016313F" w:rsidP="00A808F7">
      <w:pPr>
        <w:pStyle w:val="3"/>
      </w:pPr>
      <w:bookmarkStart w:id="32" w:name="_Toc451887082"/>
      <w:r w:rsidRPr="00ED6C38">
        <w:t>（五）</w:t>
      </w:r>
      <w:r w:rsidR="0088710F" w:rsidRPr="00ED6C38">
        <w:t>风险处置</w:t>
      </w:r>
      <w:bookmarkEnd w:id="32"/>
    </w:p>
    <w:p w:rsidR="0088710F" w:rsidRPr="00961189" w:rsidRDefault="0088710F" w:rsidP="00D74F67">
      <w:pPr>
        <w:ind w:firstLineChars="200" w:firstLine="560"/>
        <w:rPr>
          <w:rFonts w:ascii="仿宋" w:eastAsia="仿宋" w:hAnsi="仿宋" w:cs="Times New Roman"/>
          <w:sz w:val="28"/>
        </w:rPr>
      </w:pPr>
      <w:r w:rsidRPr="00961189">
        <w:rPr>
          <w:rFonts w:ascii="仿宋" w:eastAsia="仿宋" w:hAnsi="仿宋" w:cs="Times New Roman"/>
          <w:sz w:val="28"/>
        </w:rPr>
        <w:t>建立健全风险预测、预警、处置机制，积极应对人才引进和聘用合同履行中出现的各类风险，有效控制和化解风险，消除或减少损失及各类负面影响。</w:t>
      </w:r>
    </w:p>
    <w:p w:rsidR="0088710F" w:rsidRPr="00961189" w:rsidRDefault="0088710F" w:rsidP="00D74F67">
      <w:pPr>
        <w:ind w:firstLineChars="200" w:firstLine="560"/>
        <w:rPr>
          <w:rFonts w:ascii="仿宋" w:eastAsia="仿宋" w:hAnsi="仿宋" w:cs="Times New Roman"/>
          <w:sz w:val="28"/>
        </w:rPr>
      </w:pPr>
      <w:r w:rsidRPr="00961189">
        <w:rPr>
          <w:rFonts w:ascii="仿宋" w:eastAsia="仿宋" w:hAnsi="仿宋" w:cs="Times New Roman"/>
          <w:sz w:val="28"/>
        </w:rPr>
        <w:t>1</w:t>
      </w:r>
      <w:r w:rsidR="00C22B45">
        <w:rPr>
          <w:rFonts w:ascii="仿宋" w:eastAsia="仿宋" w:hAnsi="仿宋" w:cs="Times New Roman" w:hint="eastAsia"/>
          <w:sz w:val="28"/>
        </w:rPr>
        <w:t>.</w:t>
      </w:r>
      <w:r w:rsidRPr="00961189">
        <w:rPr>
          <w:rFonts w:ascii="仿宋" w:eastAsia="仿宋" w:hAnsi="仿宋" w:cs="Times New Roman"/>
          <w:sz w:val="28"/>
        </w:rPr>
        <w:t>风险处置原则。风险处置要坚持积极应对与审慎处置相结合，风险预防与应急</w:t>
      </w:r>
      <w:proofErr w:type="gramStart"/>
      <w:r w:rsidRPr="00961189">
        <w:rPr>
          <w:rFonts w:ascii="仿宋" w:eastAsia="仿宋" w:hAnsi="仿宋" w:cs="Times New Roman"/>
          <w:sz w:val="28"/>
        </w:rPr>
        <w:t>管控相结合</w:t>
      </w:r>
      <w:proofErr w:type="gramEnd"/>
      <w:r w:rsidRPr="00961189">
        <w:rPr>
          <w:rFonts w:ascii="仿宋" w:eastAsia="仿宋" w:hAnsi="仿宋" w:cs="Times New Roman"/>
          <w:sz w:val="28"/>
        </w:rPr>
        <w:t>，内部控制与外部监管相结合。</w:t>
      </w:r>
    </w:p>
    <w:p w:rsidR="0088710F" w:rsidRPr="00961189" w:rsidRDefault="0088710F" w:rsidP="00D74F67">
      <w:pPr>
        <w:ind w:firstLineChars="200" w:firstLine="560"/>
        <w:rPr>
          <w:rFonts w:ascii="仿宋" w:eastAsia="仿宋" w:hAnsi="仿宋" w:cs="Times New Roman"/>
          <w:sz w:val="28"/>
        </w:rPr>
      </w:pPr>
      <w:r w:rsidRPr="00961189">
        <w:rPr>
          <w:rFonts w:ascii="仿宋" w:eastAsia="仿宋" w:hAnsi="仿宋" w:cs="Times New Roman"/>
          <w:sz w:val="28"/>
        </w:rPr>
        <w:t>2</w:t>
      </w:r>
      <w:r w:rsidR="00C22B45">
        <w:rPr>
          <w:rFonts w:ascii="仿宋" w:eastAsia="仿宋" w:hAnsi="仿宋" w:cs="Times New Roman" w:hint="eastAsia"/>
          <w:sz w:val="28"/>
        </w:rPr>
        <w:t>.</w:t>
      </w:r>
      <w:r w:rsidRPr="00961189">
        <w:rPr>
          <w:rFonts w:ascii="仿宋" w:eastAsia="仿宋" w:hAnsi="仿宋" w:cs="Times New Roman"/>
          <w:sz w:val="28"/>
        </w:rPr>
        <w:t>风险处置预案。用人单位要组织人员研究各种可能发生的风险事件，编制风险处置预案，明确风险事件的类型、风险处置组织及其权限、措施、风险处置程序等内容。根据实际情况的变化，用人单位要及时修订风险处置预案</w:t>
      </w:r>
      <w:r w:rsidR="00204D6E" w:rsidRPr="00961189">
        <w:rPr>
          <w:rFonts w:ascii="仿宋" w:eastAsia="仿宋" w:hAnsi="仿宋" w:cs="Times New Roman"/>
          <w:sz w:val="28"/>
        </w:rPr>
        <w:t>。</w:t>
      </w:r>
    </w:p>
    <w:p w:rsidR="00204D6E" w:rsidRPr="00961189" w:rsidRDefault="00204D6E" w:rsidP="00D74F67">
      <w:pPr>
        <w:ind w:firstLineChars="200" w:firstLine="560"/>
        <w:rPr>
          <w:rFonts w:ascii="仿宋" w:eastAsia="仿宋" w:hAnsi="仿宋" w:cs="Times New Roman"/>
          <w:sz w:val="28"/>
        </w:rPr>
      </w:pPr>
      <w:r w:rsidRPr="00961189">
        <w:rPr>
          <w:rFonts w:ascii="仿宋" w:eastAsia="仿宋" w:hAnsi="仿宋" w:cs="Times New Roman"/>
          <w:sz w:val="28"/>
        </w:rPr>
        <w:t>3</w:t>
      </w:r>
      <w:r w:rsidR="00C22B45">
        <w:rPr>
          <w:rFonts w:ascii="仿宋" w:eastAsia="仿宋" w:hAnsi="仿宋" w:cs="Times New Roman" w:hint="eastAsia"/>
          <w:sz w:val="28"/>
        </w:rPr>
        <w:t>.</w:t>
      </w:r>
      <w:r w:rsidRPr="00961189">
        <w:rPr>
          <w:rFonts w:ascii="仿宋" w:eastAsia="仿宋" w:hAnsi="仿宋" w:cs="Times New Roman"/>
          <w:sz w:val="28"/>
        </w:rPr>
        <w:t>风险评估。风险事件发生后，用人单位要对风险事件进行评估。</w:t>
      </w:r>
    </w:p>
    <w:p w:rsidR="00204D6E" w:rsidRPr="00961189" w:rsidRDefault="00204D6E" w:rsidP="00D74F67">
      <w:pPr>
        <w:ind w:firstLineChars="200" w:firstLine="560"/>
        <w:rPr>
          <w:rFonts w:ascii="仿宋" w:eastAsia="仿宋" w:hAnsi="仿宋" w:cs="Times New Roman"/>
          <w:sz w:val="28"/>
        </w:rPr>
      </w:pPr>
      <w:r w:rsidRPr="00961189">
        <w:rPr>
          <w:rFonts w:ascii="仿宋" w:eastAsia="仿宋" w:hAnsi="仿宋" w:cs="Times New Roman"/>
          <w:sz w:val="28"/>
        </w:rPr>
        <w:t>4</w:t>
      </w:r>
      <w:r w:rsidR="00C22B45">
        <w:rPr>
          <w:rFonts w:ascii="仿宋" w:eastAsia="仿宋" w:hAnsi="仿宋" w:cs="Times New Roman" w:hint="eastAsia"/>
          <w:sz w:val="28"/>
        </w:rPr>
        <w:t>.</w:t>
      </w:r>
      <w:r w:rsidRPr="00961189">
        <w:rPr>
          <w:rFonts w:ascii="仿宋" w:eastAsia="仿宋" w:hAnsi="仿宋" w:cs="Times New Roman"/>
          <w:sz w:val="28"/>
        </w:rPr>
        <w:t>启动预案。用人单位对于已经发生的风险事件，要做到早发现、早报告、早处置。风险事件发生后，经评估需要启动风险处置预案的，用人单位要及时启动预案。风险处置预案启动后，用人单位要及时向牵头组织单位进行报告，在风险处置中还要及时续报有关情况。</w:t>
      </w:r>
    </w:p>
    <w:p w:rsidR="00204D6E" w:rsidRPr="00961189" w:rsidRDefault="00204D6E" w:rsidP="00D74F67">
      <w:pPr>
        <w:ind w:firstLineChars="200" w:firstLine="560"/>
        <w:rPr>
          <w:rFonts w:ascii="仿宋" w:eastAsia="仿宋" w:hAnsi="仿宋" w:cs="Times New Roman"/>
          <w:sz w:val="28"/>
        </w:rPr>
      </w:pPr>
      <w:r w:rsidRPr="00961189">
        <w:rPr>
          <w:rFonts w:ascii="仿宋" w:eastAsia="仿宋" w:hAnsi="仿宋" w:cs="Times New Roman"/>
          <w:sz w:val="28"/>
        </w:rPr>
        <w:t>5</w:t>
      </w:r>
      <w:r w:rsidR="00C22B45">
        <w:rPr>
          <w:rFonts w:ascii="仿宋" w:eastAsia="仿宋" w:hAnsi="仿宋" w:cs="Times New Roman" w:hint="eastAsia"/>
          <w:sz w:val="28"/>
        </w:rPr>
        <w:t>.</w:t>
      </w:r>
      <w:r w:rsidRPr="00961189">
        <w:rPr>
          <w:rFonts w:ascii="仿宋" w:eastAsia="仿宋" w:hAnsi="仿宋" w:cs="Times New Roman"/>
          <w:sz w:val="28"/>
        </w:rPr>
        <w:t>时间深度分析。风险处置预案启动后，用人单位要继续对风险事件及其处置进行深度分析。</w:t>
      </w:r>
    </w:p>
    <w:p w:rsidR="00204D6E" w:rsidRPr="00961189" w:rsidRDefault="00204D6E" w:rsidP="00D74F67">
      <w:pPr>
        <w:ind w:firstLineChars="200" w:firstLine="560"/>
        <w:rPr>
          <w:rFonts w:ascii="仿宋" w:eastAsia="仿宋" w:hAnsi="仿宋" w:cs="Times New Roman"/>
          <w:sz w:val="28"/>
        </w:rPr>
      </w:pPr>
      <w:r w:rsidRPr="00961189">
        <w:rPr>
          <w:rFonts w:ascii="仿宋" w:eastAsia="仿宋" w:hAnsi="仿宋" w:cs="Times New Roman"/>
          <w:sz w:val="28"/>
        </w:rPr>
        <w:lastRenderedPageBreak/>
        <w:t>6</w:t>
      </w:r>
      <w:r w:rsidR="00C22B45">
        <w:rPr>
          <w:rFonts w:ascii="仿宋" w:eastAsia="仿宋" w:hAnsi="仿宋" w:cs="Times New Roman" w:hint="eastAsia"/>
          <w:sz w:val="28"/>
        </w:rPr>
        <w:t>.</w:t>
      </w:r>
      <w:r w:rsidRPr="00961189">
        <w:rPr>
          <w:rFonts w:ascii="仿宋" w:eastAsia="仿宋" w:hAnsi="仿宋" w:cs="Times New Roman"/>
          <w:sz w:val="28"/>
        </w:rPr>
        <w:t>专家咨询。用人单位在风险处置中，对于涉及法律、知识产权管理、外交事务、国家安全等专业性问题，可以向有关主管部门或相关领域专家进行咨询。</w:t>
      </w:r>
    </w:p>
    <w:p w:rsidR="00204D6E" w:rsidRPr="00961189" w:rsidRDefault="00204D6E" w:rsidP="00D74F67">
      <w:pPr>
        <w:ind w:firstLineChars="200" w:firstLine="560"/>
        <w:rPr>
          <w:rFonts w:ascii="仿宋" w:eastAsia="仿宋" w:hAnsi="仿宋" w:cs="Times New Roman"/>
          <w:sz w:val="28"/>
        </w:rPr>
      </w:pPr>
      <w:r w:rsidRPr="00961189">
        <w:rPr>
          <w:rFonts w:ascii="仿宋" w:eastAsia="仿宋" w:hAnsi="仿宋" w:cs="Times New Roman"/>
          <w:sz w:val="28"/>
        </w:rPr>
        <w:t>7</w:t>
      </w:r>
      <w:r w:rsidR="00C22B45">
        <w:rPr>
          <w:rFonts w:ascii="仿宋" w:eastAsia="仿宋" w:hAnsi="仿宋" w:cs="Times New Roman" w:hint="eastAsia"/>
          <w:sz w:val="28"/>
        </w:rPr>
        <w:t>.</w:t>
      </w:r>
      <w:r w:rsidRPr="00961189">
        <w:rPr>
          <w:rFonts w:ascii="仿宋" w:eastAsia="仿宋" w:hAnsi="仿宋" w:cs="Times New Roman"/>
          <w:sz w:val="28"/>
        </w:rPr>
        <w:t>信息公开。风险事件已经或可能因舆论传播造成较大社会影响时，用人单位要将有关风险事件的舆论</w:t>
      </w:r>
      <w:r w:rsidR="00070CEA" w:rsidRPr="00961189">
        <w:rPr>
          <w:rFonts w:ascii="仿宋" w:eastAsia="仿宋" w:hAnsi="仿宋" w:cs="Times New Roman"/>
          <w:sz w:val="28"/>
        </w:rPr>
        <w:t>分析和应对措施，及时向牵头组织单位或有关主管部门报告。用人单位要有组织地采取信息公开措施，将人才引进工作中的风险事件及其处置信息向社会进行公开，信息公开要及时、准确、客观、全面。信息公开可以采取散发新闻稿、组织专题报道、接受记者采访、举行新闻发布会等形式。</w:t>
      </w:r>
    </w:p>
    <w:p w:rsidR="0086096E" w:rsidRPr="00961189" w:rsidRDefault="0086096E" w:rsidP="0086096E">
      <w:pPr>
        <w:ind w:firstLineChars="200" w:firstLine="560"/>
        <w:rPr>
          <w:rFonts w:ascii="仿宋" w:eastAsia="仿宋" w:hAnsi="仿宋" w:cs="Times New Roman"/>
          <w:sz w:val="28"/>
        </w:rPr>
      </w:pPr>
      <w:r w:rsidRPr="00961189">
        <w:rPr>
          <w:rFonts w:ascii="仿宋" w:eastAsia="仿宋" w:hAnsi="仿宋" w:cs="Times New Roman"/>
          <w:sz w:val="28"/>
        </w:rPr>
        <w:t>8</w:t>
      </w:r>
      <w:r w:rsidR="00C22B45">
        <w:rPr>
          <w:rFonts w:ascii="仿宋" w:eastAsia="仿宋" w:hAnsi="仿宋" w:cs="Times New Roman" w:hint="eastAsia"/>
          <w:sz w:val="28"/>
        </w:rPr>
        <w:t>.</w:t>
      </w:r>
      <w:r w:rsidRPr="00961189">
        <w:rPr>
          <w:rFonts w:ascii="仿宋" w:eastAsia="仿宋" w:hAnsi="仿宋" w:cs="Times New Roman"/>
          <w:sz w:val="28"/>
        </w:rPr>
        <w:t>应对措施。用人单位在风险处置中，可以采取澄清事实、协商、和解、仲裁、诉讼等应对措施。</w:t>
      </w:r>
    </w:p>
    <w:p w:rsidR="0086096E" w:rsidRPr="00961189" w:rsidRDefault="0086096E" w:rsidP="0086096E">
      <w:pPr>
        <w:ind w:firstLineChars="200" w:firstLine="560"/>
        <w:rPr>
          <w:rFonts w:ascii="仿宋" w:eastAsia="仿宋" w:hAnsi="仿宋" w:cs="Times New Roman"/>
          <w:sz w:val="28"/>
        </w:rPr>
      </w:pPr>
      <w:r w:rsidRPr="00961189">
        <w:rPr>
          <w:rFonts w:ascii="仿宋" w:eastAsia="仿宋" w:hAnsi="仿宋" w:cs="Times New Roman"/>
          <w:sz w:val="28"/>
        </w:rPr>
        <w:t>9</w:t>
      </w:r>
      <w:r w:rsidR="00C22B45">
        <w:rPr>
          <w:rFonts w:ascii="仿宋" w:eastAsia="仿宋" w:hAnsi="仿宋" w:cs="Times New Roman" w:hint="eastAsia"/>
          <w:sz w:val="28"/>
        </w:rPr>
        <w:t>.</w:t>
      </w:r>
      <w:r w:rsidRPr="00961189">
        <w:rPr>
          <w:rFonts w:ascii="仿宋" w:eastAsia="仿宋" w:hAnsi="仿宋" w:cs="Times New Roman"/>
          <w:sz w:val="28"/>
        </w:rPr>
        <w:t>善后处理。风险处置结束后，用人单位要积极稳妥、深入细致地做好善后处理工作。</w:t>
      </w:r>
    </w:p>
    <w:p w:rsidR="0086096E" w:rsidRPr="00961189" w:rsidRDefault="0086096E" w:rsidP="0086096E">
      <w:pPr>
        <w:ind w:firstLineChars="200" w:firstLine="560"/>
        <w:rPr>
          <w:rFonts w:ascii="仿宋" w:eastAsia="仿宋" w:hAnsi="仿宋" w:cs="Times New Roman"/>
          <w:sz w:val="28"/>
        </w:rPr>
      </w:pPr>
      <w:r w:rsidRPr="00961189">
        <w:rPr>
          <w:rFonts w:ascii="仿宋" w:eastAsia="仿宋" w:hAnsi="仿宋" w:cs="Times New Roman"/>
          <w:sz w:val="28"/>
        </w:rPr>
        <w:t>10</w:t>
      </w:r>
      <w:r w:rsidR="00C22B45">
        <w:rPr>
          <w:rFonts w:ascii="仿宋" w:eastAsia="仿宋" w:hAnsi="仿宋" w:cs="Times New Roman" w:hint="eastAsia"/>
          <w:sz w:val="28"/>
        </w:rPr>
        <w:t>.</w:t>
      </w:r>
      <w:r w:rsidR="00ED491C" w:rsidRPr="00961189">
        <w:rPr>
          <w:rFonts w:ascii="仿宋" w:eastAsia="仿宋" w:hAnsi="仿宋" w:cs="Times New Roman"/>
          <w:sz w:val="28"/>
        </w:rPr>
        <w:t>档案管理。用人单位要对引进海外高层次人才有关资料分类归档，妥善保存。</w:t>
      </w:r>
    </w:p>
    <w:p w:rsidR="007E5ECD" w:rsidRPr="00ED6C38" w:rsidRDefault="00E80082" w:rsidP="00A808F7">
      <w:pPr>
        <w:pStyle w:val="2"/>
      </w:pPr>
      <w:bookmarkStart w:id="33" w:name="_Toc451887083"/>
      <w:r>
        <w:rPr>
          <w:rFonts w:hint="eastAsia"/>
        </w:rPr>
        <w:t>四</w:t>
      </w:r>
      <w:r w:rsidR="007E5ECD" w:rsidRPr="00ED6C38">
        <w:t>、注意事项</w:t>
      </w:r>
      <w:bookmarkEnd w:id="33"/>
    </w:p>
    <w:p w:rsidR="007E5ECD" w:rsidRPr="00961189" w:rsidRDefault="007E5ECD" w:rsidP="0086096E">
      <w:pPr>
        <w:ind w:firstLineChars="200" w:firstLine="560"/>
        <w:rPr>
          <w:rFonts w:ascii="仿宋" w:eastAsia="仿宋" w:hAnsi="仿宋" w:cs="Times New Roman"/>
          <w:sz w:val="28"/>
        </w:rPr>
      </w:pPr>
      <w:r w:rsidRPr="00961189">
        <w:rPr>
          <w:rFonts w:ascii="仿宋" w:eastAsia="仿宋" w:hAnsi="仿宋" w:cs="Times New Roman"/>
          <w:sz w:val="28"/>
        </w:rPr>
        <w:t>用人单位要建立系统有效的风险防范机制，做好法律风险的评估、预防与处置工作。用人单位在提出人才需求、推荐拟引进人选、建设工作平台、安排岗位职务、落实配套政策等人才引进的具体工作中，要增强防范法律风险的意识和能力，做到强化基础，严格标准，加强管理，排除隐患，落实责任，坚持风险预防与风险处置并重原则。具</w:t>
      </w:r>
      <w:r w:rsidRPr="00961189">
        <w:rPr>
          <w:rFonts w:ascii="仿宋" w:eastAsia="仿宋" w:hAnsi="仿宋" w:cs="Times New Roman"/>
          <w:sz w:val="28"/>
        </w:rPr>
        <w:lastRenderedPageBreak/>
        <w:t>体来说，需要着力于以下几个方面：</w:t>
      </w:r>
    </w:p>
    <w:p w:rsidR="007E5ECD" w:rsidRPr="00ED6C38" w:rsidRDefault="007E5ECD" w:rsidP="00A808F7">
      <w:pPr>
        <w:pStyle w:val="3"/>
      </w:pPr>
      <w:bookmarkStart w:id="34" w:name="_Toc451887084"/>
      <w:r w:rsidRPr="00ED6C38">
        <w:t>（一）加强制度建设</w:t>
      </w:r>
      <w:bookmarkEnd w:id="34"/>
    </w:p>
    <w:p w:rsidR="007E5ECD" w:rsidRPr="00961189" w:rsidRDefault="007E5ECD" w:rsidP="0086096E">
      <w:pPr>
        <w:ind w:firstLineChars="200" w:firstLine="560"/>
        <w:rPr>
          <w:rFonts w:ascii="仿宋" w:eastAsia="仿宋" w:hAnsi="仿宋" w:cs="Times New Roman"/>
          <w:sz w:val="28"/>
        </w:rPr>
      </w:pPr>
      <w:r w:rsidRPr="00961189">
        <w:rPr>
          <w:rFonts w:ascii="仿宋" w:eastAsia="仿宋" w:hAnsi="仿宋" w:cs="Times New Roman"/>
          <w:sz w:val="28"/>
        </w:rPr>
        <w:t>用人单位要根据本单位的性质和特点，制定有关风险防范和安全保障的规章制度，明确相应的责任主体、职责权限、工作规范和操作程序。</w:t>
      </w:r>
    </w:p>
    <w:p w:rsidR="007E5ECD" w:rsidRPr="00ED6C38" w:rsidRDefault="007E5ECD" w:rsidP="00A808F7">
      <w:pPr>
        <w:pStyle w:val="3"/>
      </w:pPr>
      <w:bookmarkStart w:id="35" w:name="_Toc451887085"/>
      <w:r w:rsidRPr="00ED6C38">
        <w:t>（二）强化信息通报</w:t>
      </w:r>
      <w:bookmarkEnd w:id="35"/>
    </w:p>
    <w:p w:rsidR="007E5ECD" w:rsidRPr="00961189" w:rsidRDefault="007E5ECD" w:rsidP="0086096E">
      <w:pPr>
        <w:ind w:firstLineChars="200" w:firstLine="560"/>
        <w:rPr>
          <w:rFonts w:ascii="仿宋" w:eastAsia="仿宋" w:hAnsi="仿宋" w:cs="Times New Roman"/>
          <w:sz w:val="28"/>
        </w:rPr>
      </w:pPr>
      <w:r w:rsidRPr="00961189">
        <w:rPr>
          <w:rFonts w:ascii="仿宋" w:eastAsia="仿宋" w:hAnsi="仿宋" w:cs="Times New Roman"/>
          <w:sz w:val="28"/>
        </w:rPr>
        <w:t>用人单位要就海外高层次人才引进工作中的相关风险防范和安全保障问题，与相关上级部门保持经常沟通和联系，及时研究解决工作中遇到的重大实际问题。</w:t>
      </w:r>
    </w:p>
    <w:p w:rsidR="007E5ECD" w:rsidRPr="00ED6C38" w:rsidRDefault="007E5ECD" w:rsidP="00A808F7">
      <w:pPr>
        <w:pStyle w:val="3"/>
      </w:pPr>
      <w:bookmarkStart w:id="36" w:name="_Toc451887086"/>
      <w:r w:rsidRPr="00ED6C38">
        <w:t>（三）选择专业咨询</w:t>
      </w:r>
      <w:bookmarkEnd w:id="36"/>
    </w:p>
    <w:p w:rsidR="007E5ECD" w:rsidRPr="00961189" w:rsidRDefault="007E5ECD" w:rsidP="0086096E">
      <w:pPr>
        <w:ind w:firstLineChars="200" w:firstLine="560"/>
        <w:rPr>
          <w:rFonts w:ascii="仿宋" w:eastAsia="仿宋" w:hAnsi="仿宋" w:cs="Times New Roman"/>
          <w:sz w:val="28"/>
        </w:rPr>
      </w:pPr>
      <w:r w:rsidRPr="00961189">
        <w:rPr>
          <w:rFonts w:ascii="仿宋" w:eastAsia="仿宋" w:hAnsi="仿宋" w:cs="Times New Roman"/>
          <w:sz w:val="28"/>
        </w:rPr>
        <w:t>在引进人才过程中，遇到与风险防范和安全保障有关的专业问题时，用人单位可以向相关领域的专家顾问进行咨询。有条件的，可以专门聘请法律顾问。</w:t>
      </w:r>
    </w:p>
    <w:p w:rsidR="007E5ECD" w:rsidRPr="00ED6C38" w:rsidRDefault="007E5ECD" w:rsidP="00A808F7">
      <w:pPr>
        <w:pStyle w:val="3"/>
      </w:pPr>
      <w:bookmarkStart w:id="37" w:name="_Toc451887087"/>
      <w:r w:rsidRPr="00ED6C38">
        <w:t>（四）组织人员培训</w:t>
      </w:r>
      <w:bookmarkEnd w:id="37"/>
    </w:p>
    <w:p w:rsidR="00E60140" w:rsidRPr="00961189" w:rsidRDefault="007E5ECD" w:rsidP="007007F2">
      <w:pPr>
        <w:ind w:firstLineChars="200" w:firstLine="560"/>
        <w:rPr>
          <w:rFonts w:ascii="仿宋" w:eastAsia="仿宋" w:hAnsi="仿宋" w:cs="Times New Roman"/>
          <w:sz w:val="28"/>
        </w:rPr>
      </w:pPr>
      <w:r w:rsidRPr="00961189">
        <w:rPr>
          <w:rFonts w:ascii="仿宋" w:eastAsia="仿宋" w:hAnsi="仿宋" w:cs="Times New Roman"/>
          <w:sz w:val="28"/>
        </w:rPr>
        <w:t>用人单位要采取积极措施，组织和参加有关风险防范与安全保障的教育、培训活动，不断提高工作人员的风险识别能力和应急处置能力。</w:t>
      </w:r>
    </w:p>
    <w:sectPr w:rsidR="00E60140" w:rsidRPr="00961189" w:rsidSect="009F6E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F3" w:rsidRDefault="00CF06F3" w:rsidP="00E0411F">
      <w:r>
        <w:separator/>
      </w:r>
    </w:p>
  </w:endnote>
  <w:endnote w:type="continuationSeparator" w:id="0">
    <w:p w:rsidR="00CF06F3" w:rsidRDefault="00CF06F3" w:rsidP="00E0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F3" w:rsidRDefault="00CF06F3" w:rsidP="00E0411F">
      <w:r>
        <w:separator/>
      </w:r>
    </w:p>
  </w:footnote>
  <w:footnote w:type="continuationSeparator" w:id="0">
    <w:p w:rsidR="00CF06F3" w:rsidRDefault="00CF06F3" w:rsidP="00E04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B79BB"/>
    <w:multiLevelType w:val="hybridMultilevel"/>
    <w:tmpl w:val="B8E815DA"/>
    <w:lvl w:ilvl="0" w:tplc="0409000B">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1">
    <w:nsid w:val="4BFB2C4F"/>
    <w:multiLevelType w:val="hybridMultilevel"/>
    <w:tmpl w:val="F72A8F24"/>
    <w:lvl w:ilvl="0" w:tplc="B6568D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A95645"/>
    <w:multiLevelType w:val="hybridMultilevel"/>
    <w:tmpl w:val="9FFE4CA2"/>
    <w:lvl w:ilvl="0" w:tplc="C8DC356A">
      <w:start w:val="1"/>
      <w:numFmt w:val="decimal"/>
      <w:lvlText w:val="（%1）"/>
      <w:lvlJc w:val="left"/>
      <w:pPr>
        <w:ind w:left="2385" w:hanging="1275"/>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3">
    <w:nsid w:val="757C5B4C"/>
    <w:multiLevelType w:val="hybridMultilevel"/>
    <w:tmpl w:val="5B6830B6"/>
    <w:lvl w:ilvl="0" w:tplc="0409000B">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BA"/>
    <w:rsid w:val="00005105"/>
    <w:rsid w:val="00070CEA"/>
    <w:rsid w:val="0007148D"/>
    <w:rsid w:val="00090D34"/>
    <w:rsid w:val="000B3EB8"/>
    <w:rsid w:val="000C159C"/>
    <w:rsid w:val="000C6080"/>
    <w:rsid w:val="000F3C7A"/>
    <w:rsid w:val="000F636E"/>
    <w:rsid w:val="00102891"/>
    <w:rsid w:val="00110837"/>
    <w:rsid w:val="001247CB"/>
    <w:rsid w:val="00132E5D"/>
    <w:rsid w:val="0015572F"/>
    <w:rsid w:val="0016313F"/>
    <w:rsid w:val="00204D6E"/>
    <w:rsid w:val="0022331F"/>
    <w:rsid w:val="002308CC"/>
    <w:rsid w:val="00265564"/>
    <w:rsid w:val="00284772"/>
    <w:rsid w:val="002A2700"/>
    <w:rsid w:val="002A3C69"/>
    <w:rsid w:val="002D7680"/>
    <w:rsid w:val="00341CD9"/>
    <w:rsid w:val="00371630"/>
    <w:rsid w:val="00384B6D"/>
    <w:rsid w:val="00390B4C"/>
    <w:rsid w:val="003E1655"/>
    <w:rsid w:val="00407B94"/>
    <w:rsid w:val="00414D5D"/>
    <w:rsid w:val="004237D4"/>
    <w:rsid w:val="00431FD5"/>
    <w:rsid w:val="00440F25"/>
    <w:rsid w:val="00473A6C"/>
    <w:rsid w:val="004D4621"/>
    <w:rsid w:val="00502E2D"/>
    <w:rsid w:val="00513908"/>
    <w:rsid w:val="005174C2"/>
    <w:rsid w:val="00527ADC"/>
    <w:rsid w:val="00532F18"/>
    <w:rsid w:val="0053305F"/>
    <w:rsid w:val="005737A9"/>
    <w:rsid w:val="005A74A0"/>
    <w:rsid w:val="005D13C3"/>
    <w:rsid w:val="005F386E"/>
    <w:rsid w:val="00605CEB"/>
    <w:rsid w:val="00627B47"/>
    <w:rsid w:val="00631475"/>
    <w:rsid w:val="00682601"/>
    <w:rsid w:val="00684730"/>
    <w:rsid w:val="006B5F37"/>
    <w:rsid w:val="006C068C"/>
    <w:rsid w:val="006E5894"/>
    <w:rsid w:val="006F3AAB"/>
    <w:rsid w:val="007007F2"/>
    <w:rsid w:val="00783610"/>
    <w:rsid w:val="007B2099"/>
    <w:rsid w:val="007C4335"/>
    <w:rsid w:val="007E3B3C"/>
    <w:rsid w:val="007E5521"/>
    <w:rsid w:val="007E5ECD"/>
    <w:rsid w:val="0081244F"/>
    <w:rsid w:val="00816E7C"/>
    <w:rsid w:val="008319B6"/>
    <w:rsid w:val="00855F46"/>
    <w:rsid w:val="0086096E"/>
    <w:rsid w:val="0088710F"/>
    <w:rsid w:val="00894A73"/>
    <w:rsid w:val="008B0820"/>
    <w:rsid w:val="008B21F0"/>
    <w:rsid w:val="008C39BB"/>
    <w:rsid w:val="008D0E3D"/>
    <w:rsid w:val="00912A25"/>
    <w:rsid w:val="009137E1"/>
    <w:rsid w:val="0094673F"/>
    <w:rsid w:val="00957C6B"/>
    <w:rsid w:val="00961189"/>
    <w:rsid w:val="00965D3B"/>
    <w:rsid w:val="0097737E"/>
    <w:rsid w:val="009B013B"/>
    <w:rsid w:val="009B2AD9"/>
    <w:rsid w:val="009C5668"/>
    <w:rsid w:val="009D1DA7"/>
    <w:rsid w:val="009D4CB3"/>
    <w:rsid w:val="009F6E77"/>
    <w:rsid w:val="00A56335"/>
    <w:rsid w:val="00A622B3"/>
    <w:rsid w:val="00A65990"/>
    <w:rsid w:val="00A66A91"/>
    <w:rsid w:val="00A76CB1"/>
    <w:rsid w:val="00A808F7"/>
    <w:rsid w:val="00A84272"/>
    <w:rsid w:val="00A86B62"/>
    <w:rsid w:val="00AA6663"/>
    <w:rsid w:val="00AD1D51"/>
    <w:rsid w:val="00AF75F2"/>
    <w:rsid w:val="00B13BDD"/>
    <w:rsid w:val="00B13C1F"/>
    <w:rsid w:val="00B2375F"/>
    <w:rsid w:val="00B25079"/>
    <w:rsid w:val="00B37BE4"/>
    <w:rsid w:val="00B43566"/>
    <w:rsid w:val="00B959DA"/>
    <w:rsid w:val="00BA067F"/>
    <w:rsid w:val="00BB2C0E"/>
    <w:rsid w:val="00BF705B"/>
    <w:rsid w:val="00C122E2"/>
    <w:rsid w:val="00C22B45"/>
    <w:rsid w:val="00C31700"/>
    <w:rsid w:val="00C4458C"/>
    <w:rsid w:val="00C4460F"/>
    <w:rsid w:val="00CB3EB2"/>
    <w:rsid w:val="00CC2291"/>
    <w:rsid w:val="00CF06F3"/>
    <w:rsid w:val="00D107E3"/>
    <w:rsid w:val="00D11227"/>
    <w:rsid w:val="00D3674A"/>
    <w:rsid w:val="00D4668E"/>
    <w:rsid w:val="00D5635B"/>
    <w:rsid w:val="00D653BA"/>
    <w:rsid w:val="00D66858"/>
    <w:rsid w:val="00D74F67"/>
    <w:rsid w:val="00DC0D71"/>
    <w:rsid w:val="00DE45E2"/>
    <w:rsid w:val="00E0411F"/>
    <w:rsid w:val="00E11C0E"/>
    <w:rsid w:val="00E33A8C"/>
    <w:rsid w:val="00E56B62"/>
    <w:rsid w:val="00E60140"/>
    <w:rsid w:val="00E63380"/>
    <w:rsid w:val="00E80082"/>
    <w:rsid w:val="00E85927"/>
    <w:rsid w:val="00E968DF"/>
    <w:rsid w:val="00EB088A"/>
    <w:rsid w:val="00ED491C"/>
    <w:rsid w:val="00ED6C38"/>
    <w:rsid w:val="00EE46A0"/>
    <w:rsid w:val="00F2266A"/>
    <w:rsid w:val="00F50BA4"/>
    <w:rsid w:val="00F51FA6"/>
    <w:rsid w:val="00F810C2"/>
    <w:rsid w:val="00F83A85"/>
    <w:rsid w:val="00F874F8"/>
    <w:rsid w:val="00FD3AA6"/>
    <w:rsid w:val="00FE4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808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808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808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700"/>
    <w:pPr>
      <w:ind w:firstLineChars="200" w:firstLine="420"/>
    </w:pPr>
  </w:style>
  <w:style w:type="paragraph" w:styleId="a4">
    <w:name w:val="header"/>
    <w:basedOn w:val="a"/>
    <w:link w:val="Char"/>
    <w:uiPriority w:val="99"/>
    <w:unhideWhenUsed/>
    <w:rsid w:val="00E04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411F"/>
    <w:rPr>
      <w:sz w:val="18"/>
      <w:szCs w:val="18"/>
    </w:rPr>
  </w:style>
  <w:style w:type="paragraph" w:styleId="a5">
    <w:name w:val="footer"/>
    <w:basedOn w:val="a"/>
    <w:link w:val="Char0"/>
    <w:uiPriority w:val="99"/>
    <w:unhideWhenUsed/>
    <w:rsid w:val="00E0411F"/>
    <w:pPr>
      <w:tabs>
        <w:tab w:val="center" w:pos="4153"/>
        <w:tab w:val="right" w:pos="8306"/>
      </w:tabs>
      <w:snapToGrid w:val="0"/>
      <w:jc w:val="left"/>
    </w:pPr>
    <w:rPr>
      <w:sz w:val="18"/>
      <w:szCs w:val="18"/>
    </w:rPr>
  </w:style>
  <w:style w:type="character" w:customStyle="1" w:styleId="Char0">
    <w:name w:val="页脚 Char"/>
    <w:basedOn w:val="a0"/>
    <w:link w:val="a5"/>
    <w:uiPriority w:val="99"/>
    <w:rsid w:val="00E0411F"/>
    <w:rPr>
      <w:sz w:val="18"/>
      <w:szCs w:val="18"/>
    </w:rPr>
  </w:style>
  <w:style w:type="character" w:customStyle="1" w:styleId="1Char">
    <w:name w:val="标题 1 Char"/>
    <w:basedOn w:val="a0"/>
    <w:link w:val="1"/>
    <w:uiPriority w:val="9"/>
    <w:rsid w:val="00A808F7"/>
    <w:rPr>
      <w:b/>
      <w:bCs/>
      <w:kern w:val="44"/>
      <w:sz w:val="44"/>
      <w:szCs w:val="44"/>
    </w:rPr>
  </w:style>
  <w:style w:type="character" w:customStyle="1" w:styleId="2Char">
    <w:name w:val="标题 2 Char"/>
    <w:basedOn w:val="a0"/>
    <w:link w:val="2"/>
    <w:uiPriority w:val="9"/>
    <w:rsid w:val="00A808F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808F7"/>
    <w:rPr>
      <w:b/>
      <w:bCs/>
      <w:sz w:val="32"/>
      <w:szCs w:val="32"/>
    </w:rPr>
  </w:style>
  <w:style w:type="paragraph" w:styleId="TOC">
    <w:name w:val="TOC Heading"/>
    <w:basedOn w:val="1"/>
    <w:next w:val="a"/>
    <w:uiPriority w:val="39"/>
    <w:semiHidden/>
    <w:unhideWhenUsed/>
    <w:qFormat/>
    <w:rsid w:val="006B5F3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6B5F37"/>
  </w:style>
  <w:style w:type="paragraph" w:styleId="20">
    <w:name w:val="toc 2"/>
    <w:basedOn w:val="a"/>
    <w:next w:val="a"/>
    <w:autoRedefine/>
    <w:uiPriority w:val="39"/>
    <w:unhideWhenUsed/>
    <w:rsid w:val="006B5F37"/>
    <w:pPr>
      <w:ind w:leftChars="200" w:left="420"/>
    </w:pPr>
  </w:style>
  <w:style w:type="paragraph" w:styleId="30">
    <w:name w:val="toc 3"/>
    <w:basedOn w:val="a"/>
    <w:next w:val="a"/>
    <w:autoRedefine/>
    <w:uiPriority w:val="39"/>
    <w:unhideWhenUsed/>
    <w:rsid w:val="006B5F37"/>
    <w:pPr>
      <w:ind w:leftChars="400" w:left="840"/>
    </w:pPr>
  </w:style>
  <w:style w:type="character" w:styleId="a6">
    <w:name w:val="Hyperlink"/>
    <w:basedOn w:val="a0"/>
    <w:uiPriority w:val="99"/>
    <w:unhideWhenUsed/>
    <w:rsid w:val="006B5F37"/>
    <w:rPr>
      <w:color w:val="0000FF" w:themeColor="hyperlink"/>
      <w:u w:val="single"/>
    </w:rPr>
  </w:style>
  <w:style w:type="paragraph" w:styleId="a7">
    <w:name w:val="Balloon Text"/>
    <w:basedOn w:val="a"/>
    <w:link w:val="Char1"/>
    <w:uiPriority w:val="99"/>
    <w:semiHidden/>
    <w:unhideWhenUsed/>
    <w:rsid w:val="006B5F37"/>
    <w:rPr>
      <w:sz w:val="18"/>
      <w:szCs w:val="18"/>
    </w:rPr>
  </w:style>
  <w:style w:type="character" w:customStyle="1" w:styleId="Char1">
    <w:name w:val="批注框文本 Char"/>
    <w:basedOn w:val="a0"/>
    <w:link w:val="a7"/>
    <w:uiPriority w:val="99"/>
    <w:semiHidden/>
    <w:rsid w:val="006B5F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808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808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808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700"/>
    <w:pPr>
      <w:ind w:firstLineChars="200" w:firstLine="420"/>
    </w:pPr>
  </w:style>
  <w:style w:type="paragraph" w:styleId="a4">
    <w:name w:val="header"/>
    <w:basedOn w:val="a"/>
    <w:link w:val="Char"/>
    <w:uiPriority w:val="99"/>
    <w:unhideWhenUsed/>
    <w:rsid w:val="00E04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411F"/>
    <w:rPr>
      <w:sz w:val="18"/>
      <w:szCs w:val="18"/>
    </w:rPr>
  </w:style>
  <w:style w:type="paragraph" w:styleId="a5">
    <w:name w:val="footer"/>
    <w:basedOn w:val="a"/>
    <w:link w:val="Char0"/>
    <w:uiPriority w:val="99"/>
    <w:unhideWhenUsed/>
    <w:rsid w:val="00E0411F"/>
    <w:pPr>
      <w:tabs>
        <w:tab w:val="center" w:pos="4153"/>
        <w:tab w:val="right" w:pos="8306"/>
      </w:tabs>
      <w:snapToGrid w:val="0"/>
      <w:jc w:val="left"/>
    </w:pPr>
    <w:rPr>
      <w:sz w:val="18"/>
      <w:szCs w:val="18"/>
    </w:rPr>
  </w:style>
  <w:style w:type="character" w:customStyle="1" w:styleId="Char0">
    <w:name w:val="页脚 Char"/>
    <w:basedOn w:val="a0"/>
    <w:link w:val="a5"/>
    <w:uiPriority w:val="99"/>
    <w:rsid w:val="00E0411F"/>
    <w:rPr>
      <w:sz w:val="18"/>
      <w:szCs w:val="18"/>
    </w:rPr>
  </w:style>
  <w:style w:type="character" w:customStyle="1" w:styleId="1Char">
    <w:name w:val="标题 1 Char"/>
    <w:basedOn w:val="a0"/>
    <w:link w:val="1"/>
    <w:uiPriority w:val="9"/>
    <w:rsid w:val="00A808F7"/>
    <w:rPr>
      <w:b/>
      <w:bCs/>
      <w:kern w:val="44"/>
      <w:sz w:val="44"/>
      <w:szCs w:val="44"/>
    </w:rPr>
  </w:style>
  <w:style w:type="character" w:customStyle="1" w:styleId="2Char">
    <w:name w:val="标题 2 Char"/>
    <w:basedOn w:val="a0"/>
    <w:link w:val="2"/>
    <w:uiPriority w:val="9"/>
    <w:rsid w:val="00A808F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808F7"/>
    <w:rPr>
      <w:b/>
      <w:bCs/>
      <w:sz w:val="32"/>
      <w:szCs w:val="32"/>
    </w:rPr>
  </w:style>
  <w:style w:type="paragraph" w:styleId="TOC">
    <w:name w:val="TOC Heading"/>
    <w:basedOn w:val="1"/>
    <w:next w:val="a"/>
    <w:uiPriority w:val="39"/>
    <w:semiHidden/>
    <w:unhideWhenUsed/>
    <w:qFormat/>
    <w:rsid w:val="006B5F3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6B5F37"/>
  </w:style>
  <w:style w:type="paragraph" w:styleId="20">
    <w:name w:val="toc 2"/>
    <w:basedOn w:val="a"/>
    <w:next w:val="a"/>
    <w:autoRedefine/>
    <w:uiPriority w:val="39"/>
    <w:unhideWhenUsed/>
    <w:rsid w:val="006B5F37"/>
    <w:pPr>
      <w:ind w:leftChars="200" w:left="420"/>
    </w:pPr>
  </w:style>
  <w:style w:type="paragraph" w:styleId="30">
    <w:name w:val="toc 3"/>
    <w:basedOn w:val="a"/>
    <w:next w:val="a"/>
    <w:autoRedefine/>
    <w:uiPriority w:val="39"/>
    <w:unhideWhenUsed/>
    <w:rsid w:val="006B5F37"/>
    <w:pPr>
      <w:ind w:leftChars="400" w:left="840"/>
    </w:pPr>
  </w:style>
  <w:style w:type="character" w:styleId="a6">
    <w:name w:val="Hyperlink"/>
    <w:basedOn w:val="a0"/>
    <w:uiPriority w:val="99"/>
    <w:unhideWhenUsed/>
    <w:rsid w:val="006B5F37"/>
    <w:rPr>
      <w:color w:val="0000FF" w:themeColor="hyperlink"/>
      <w:u w:val="single"/>
    </w:rPr>
  </w:style>
  <w:style w:type="paragraph" w:styleId="a7">
    <w:name w:val="Balloon Text"/>
    <w:basedOn w:val="a"/>
    <w:link w:val="Char1"/>
    <w:uiPriority w:val="99"/>
    <w:semiHidden/>
    <w:unhideWhenUsed/>
    <w:rsid w:val="006B5F37"/>
    <w:rPr>
      <w:sz w:val="18"/>
      <w:szCs w:val="18"/>
    </w:rPr>
  </w:style>
  <w:style w:type="character" w:customStyle="1" w:styleId="Char1">
    <w:name w:val="批注框文本 Char"/>
    <w:basedOn w:val="a0"/>
    <w:link w:val="a7"/>
    <w:uiPriority w:val="99"/>
    <w:semiHidden/>
    <w:rsid w:val="006B5F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7287">
      <w:bodyDiv w:val="1"/>
      <w:marLeft w:val="0"/>
      <w:marRight w:val="0"/>
      <w:marTop w:val="0"/>
      <w:marBottom w:val="0"/>
      <w:divBdr>
        <w:top w:val="none" w:sz="0" w:space="0" w:color="auto"/>
        <w:left w:val="none" w:sz="0" w:space="0" w:color="auto"/>
        <w:bottom w:val="none" w:sz="0" w:space="0" w:color="auto"/>
        <w:right w:val="none" w:sz="0" w:space="0" w:color="auto"/>
      </w:divBdr>
      <w:divsChild>
        <w:div w:id="869337052">
          <w:marLeft w:val="0"/>
          <w:marRight w:val="0"/>
          <w:marTop w:val="0"/>
          <w:marBottom w:val="0"/>
          <w:divBdr>
            <w:top w:val="none" w:sz="0" w:space="0" w:color="auto"/>
            <w:left w:val="none" w:sz="0" w:space="0" w:color="auto"/>
            <w:bottom w:val="none" w:sz="0" w:space="0" w:color="auto"/>
            <w:right w:val="none" w:sz="0" w:space="0" w:color="auto"/>
          </w:divBdr>
          <w:divsChild>
            <w:div w:id="1557355661">
              <w:marLeft w:val="0"/>
              <w:marRight w:val="0"/>
              <w:marTop w:val="0"/>
              <w:marBottom w:val="0"/>
              <w:divBdr>
                <w:top w:val="none" w:sz="0" w:space="0" w:color="auto"/>
                <w:left w:val="none" w:sz="0" w:space="0" w:color="auto"/>
                <w:bottom w:val="none" w:sz="0" w:space="0" w:color="auto"/>
                <w:right w:val="none" w:sz="0" w:space="0" w:color="auto"/>
              </w:divBdr>
              <w:divsChild>
                <w:div w:id="9818116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413D-E776-426C-9B2E-5B9E4E13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1537</Words>
  <Characters>8765</Characters>
  <Application>Microsoft Office Word</Application>
  <DocSecurity>0</DocSecurity>
  <Lines>73</Lines>
  <Paragraphs>20</Paragraphs>
  <ScaleCrop>false</ScaleCrop>
  <Company>Hewlett-Packard Company</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50522</dc:creator>
  <cp:keywords/>
  <dc:description/>
  <cp:lastModifiedBy>高翔</cp:lastModifiedBy>
  <cp:revision>2</cp:revision>
  <dcterms:created xsi:type="dcterms:W3CDTF">2016-07-15T04:14:00Z</dcterms:created>
  <dcterms:modified xsi:type="dcterms:W3CDTF">2016-07-15T04:14:00Z</dcterms:modified>
</cp:coreProperties>
</file>