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8" w:rsidRPr="009D4318" w:rsidRDefault="009D4318" w:rsidP="009D4318">
      <w:pPr>
        <w:rPr>
          <w:rFonts w:ascii="Times New Roman" w:eastAsia="华文行楷" w:hAnsi="Times New Roman" w:cs="Times New Roman"/>
          <w:sz w:val="28"/>
          <w:szCs w:val="24"/>
        </w:rPr>
      </w:pPr>
    </w:p>
    <w:p w:rsidR="009D4318" w:rsidRPr="009D4318" w:rsidRDefault="009D4318" w:rsidP="009D4318">
      <w:pPr>
        <w:jc w:val="center"/>
        <w:rPr>
          <w:rFonts w:ascii="Verdana" w:eastAsia="隶书" w:hAnsi="Verdana" w:cs="Times New Roman"/>
          <w:b/>
          <w:i/>
          <w:sz w:val="116"/>
          <w:szCs w:val="24"/>
        </w:rPr>
      </w:pPr>
      <w:r w:rsidRPr="009D4318">
        <w:rPr>
          <w:rFonts w:ascii="Verdana" w:eastAsia="隶书" w:hAnsi="Verdana" w:cs="Times New Roman" w:hint="eastAsia"/>
          <w:b/>
          <w:i/>
          <w:sz w:val="116"/>
          <w:szCs w:val="24"/>
        </w:rPr>
        <w:t>重庆大学</w:t>
      </w:r>
    </w:p>
    <w:p w:rsidR="009D4318" w:rsidRPr="009D4318" w:rsidRDefault="009D4318" w:rsidP="009D4318">
      <w:pPr>
        <w:jc w:val="center"/>
        <w:rPr>
          <w:rFonts w:ascii="Times New Roman" w:eastAsia="华文中宋" w:hAnsi="Times New Roman" w:cs="Times New Roman"/>
          <w:b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318">
        <w:rPr>
          <w:rFonts w:ascii="Times New Roman" w:eastAsia="隶书" w:hAnsi="Times New Roman" w:cs="Times New Roman" w:hint="eastAsia"/>
          <w:b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聘请校外高级专家推荐表</w:t>
      </w:r>
    </w:p>
    <w:p w:rsidR="009D4318" w:rsidRPr="009D4318" w:rsidRDefault="009D4318" w:rsidP="009D4318">
      <w:pPr>
        <w:jc w:val="center"/>
        <w:rPr>
          <w:rFonts w:ascii="Times New Roman" w:eastAsia="方正姚体" w:hAnsi="Times New Roman" w:cs="Times New Roman"/>
          <w:sz w:val="28"/>
          <w:szCs w:val="24"/>
        </w:rPr>
      </w:pPr>
    </w:p>
    <w:p w:rsidR="009D4318" w:rsidRPr="009D4318" w:rsidRDefault="009D4318" w:rsidP="009D4318">
      <w:pPr>
        <w:jc w:val="center"/>
        <w:rPr>
          <w:rFonts w:ascii="Times New Roman" w:eastAsia="方正姚体" w:hAnsi="Times New Roman" w:cs="Times New Roman"/>
          <w:sz w:val="28"/>
          <w:szCs w:val="24"/>
        </w:rPr>
      </w:pPr>
    </w:p>
    <w:p w:rsidR="009D4318" w:rsidRPr="009D4318" w:rsidRDefault="009D4318" w:rsidP="009D4318">
      <w:pPr>
        <w:jc w:val="center"/>
        <w:rPr>
          <w:rFonts w:ascii="Times New Roman" w:eastAsia="方正姚体" w:hAnsi="Times New Roman" w:cs="Times New Roman"/>
          <w:sz w:val="28"/>
          <w:szCs w:val="24"/>
        </w:rPr>
      </w:pPr>
    </w:p>
    <w:p w:rsidR="009D4318" w:rsidRPr="009D4318" w:rsidRDefault="009D4318" w:rsidP="009D4318">
      <w:pPr>
        <w:jc w:val="center"/>
        <w:rPr>
          <w:rFonts w:ascii="Times New Roman" w:eastAsia="方正姚体" w:hAnsi="Times New Roman" w:cs="Times New Roman"/>
          <w:sz w:val="28"/>
          <w:szCs w:val="24"/>
        </w:rPr>
      </w:pPr>
    </w:p>
    <w:p w:rsidR="009D4318" w:rsidRPr="009D4318" w:rsidRDefault="009D4318" w:rsidP="009D4318">
      <w:pPr>
        <w:ind w:firstLineChars="820" w:firstLine="1640"/>
        <w:rPr>
          <w:rFonts w:ascii="Times New Roman" w:eastAsia="楷体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828800" cy="0"/>
                <wp:effectExtent l="5715" t="11430" r="1333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WY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9FgNEp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DuN4w3cAAAACQEAAA8AAABkcnMvZG93&#10;bnJldi54bWxMj8FOwzAQRO9I/IO1SFwqapNUEQpxKgTkxoUWxHWbLElEvE5jtw18PYs4wHFnRzPz&#10;ivXsBnWkKfSeLVwvDSji2jc9txZettXVDagQkRscPJOFTwqwLs/PCswbf+JnOm5iqySEQ44WuhjH&#10;XOtQd+QwLP1ILL93PzmMck6tbiY8SbgbdGJMph32LA0djnTfUf2xOTgLoXqlffW1qBfmLW09JfuH&#10;p0e09vJivrsFFWmOf2b4mS/ToZRNO3/gJqjBQrpKhCVaWGWCIIYsNSLsfgVdFvo/QfkNAAD//wMA&#10;UEsBAi0AFAAGAAgAAAAhALaDOJL+AAAA4QEAABMAAAAAAAAAAAAAAAAAAAAAAFtDb250ZW50X1R5&#10;cGVzXS54bWxQSwECLQAUAAYACAAAACEAOP0h/9YAAACUAQAACwAAAAAAAAAAAAAAAAAvAQAAX3Jl&#10;bHMvLnJlbHNQSwECLQAUAAYACAAAACEAyba1mC4CAAAzBAAADgAAAAAAAAAAAAAAAAAuAgAAZHJz&#10;L2Uyb0RvYy54bWxQSwECLQAUAAYACAAAACEAO43jDdwAAAAJAQAADwAAAAAAAAAAAAAAAACIBAAA&#10;ZHJzL2Rvd25yZXYueG1sUEsFBgAAAAAEAAQA8wAAAJEFAAAAAA==&#10;"/>
            </w:pict>
          </mc:Fallback>
        </mc:AlternateConten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推</w:t>
      </w:r>
      <w:r w:rsidRPr="009D4318">
        <w:rPr>
          <w:rFonts w:ascii="Times New Roman" w:eastAsia="楷体_GB2312" w:hAnsi="Times New Roman" w:cs="Times New Roman" w:hint="eastAsia"/>
          <w:sz w:val="10"/>
          <w:szCs w:val="24"/>
        </w:rPr>
        <w:t xml:space="preserve">  </w:t>
      </w:r>
      <w:proofErr w:type="gramStart"/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荐</w:t>
      </w:r>
      <w:proofErr w:type="gramEnd"/>
      <w:r w:rsidRPr="009D4318">
        <w:rPr>
          <w:rFonts w:ascii="Times New Roman" w:eastAsia="楷体_GB2312" w:hAnsi="Times New Roman" w:cs="Times New Roman" w:hint="eastAsia"/>
          <w:sz w:val="10"/>
          <w:szCs w:val="24"/>
        </w:rPr>
        <w:t xml:space="preserve">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单</w:t>
      </w:r>
      <w:r w:rsidRPr="009D4318">
        <w:rPr>
          <w:rFonts w:ascii="Times New Roman" w:eastAsia="楷体_GB2312" w:hAnsi="Times New Roman" w:cs="Times New Roman" w:hint="eastAsia"/>
          <w:sz w:val="10"/>
          <w:szCs w:val="24"/>
        </w:rPr>
        <w:t xml:space="preserve">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位：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</w:t>
      </w:r>
    </w:p>
    <w:p w:rsidR="009D4318" w:rsidRPr="009D4318" w:rsidRDefault="009D4318" w:rsidP="009D4318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828800" cy="0"/>
                <wp:effectExtent l="5715" t="7620" r="1333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hm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/fG4xT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O43jDdwAAAAJAQAADwAAAGRycy9kb3du&#10;cmV2LnhtbEyPwU7DMBBE70j8g7VIXCpqk1QRCnEqBOTGhRbEdZssSUS8TmO3DXw9izjAcWdHM/OK&#10;9ewGdaQp9J4tXC8NKOLaNz23Fl621dUNqBCRGxw8k4VPCrAuz88KzBt/4mc6bmKrJIRDjha6GMdc&#10;61B35DAs/Ugsv3c/OYxyTq1uJjxJuBt0YkymHfYsDR2OdN9R/bE5OAuheqV99bWoF+YtbT0l+4en&#10;R7T28mK+uwUVaY5/ZviZL9OhlE07f+AmqMFCukqEJVpYZYIghiw1Iux+BV0W+j9B+Q0AAP//AwBQ&#10;SwECLQAUAAYACAAAACEAtoM4kv4AAADhAQAAEwAAAAAAAAAAAAAAAAAAAAAAW0NvbnRlbnRfVHlw&#10;ZXNdLnhtbFBLAQItABQABgAIAAAAIQA4/SH/1gAAAJQBAAALAAAAAAAAAAAAAAAAAC8BAABfcmVs&#10;cy8ucmVsc1BLAQItABQABgAIAAAAIQCcV8hmLQIAADMEAAAOAAAAAAAAAAAAAAAAAC4CAABkcnMv&#10;ZTJvRG9jLnhtbFBLAQItABQABgAIAAAAIQA7jeMN3AAAAAkBAAAPAAAAAAAAAAAAAAAAAIcEAABk&#10;cnMvZG93bnJldi54bWxQSwUGAAAAAAQABADzAAAAkAUAAAAA&#10;"/>
            </w:pict>
          </mc:Fallback>
        </mc:AlternateConten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     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受聘人姓名：</w:t>
      </w:r>
    </w:p>
    <w:p w:rsidR="009D4318" w:rsidRPr="009D4318" w:rsidRDefault="009D4318" w:rsidP="009D4318">
      <w:pPr>
        <w:rPr>
          <w:rFonts w:ascii="宋体" w:eastAsia="宋体" w:hAnsi="宋体" w:cs="Times New Roman"/>
          <w:sz w:val="24"/>
          <w:szCs w:val="24"/>
        </w:rPr>
      </w:pPr>
      <w:r w:rsidRPr="009D4318">
        <w:rPr>
          <w:rFonts w:ascii="Times New Roman" w:eastAsia="楷体_GB2312" w:hAnsi="Times New Roman" w:cs="Times New Roman"/>
          <w:noProof/>
          <w:sz w:val="20"/>
          <w:szCs w:val="24"/>
        </w:rPr>
        <w:t xml:space="preserve"> </w:t>
      </w:r>
      <w:r>
        <w:rPr>
          <w:rFonts w:ascii="Times New Roman" w:eastAsia="楷体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828800" cy="0"/>
                <wp:effectExtent l="5715" t="13335" r="1333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EHLQIAADM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lzjBRpYUQPn779+Pj55/d7WB++fkF5aFJnXAGxM7W0oUy6U7fmRtN3Dik9a4ha80j2&#10;bm8AIQsZyaOUsHEGrlp1rzSDGLLxOnZsV9s2QEIv0C4OZn8eDN95ROEwG+WjUQrzoydfQopTorHO&#10;v+S6RcEosRQq9IwUZHvjfCBCilNIOFZ6IaSMc5cKdSUeD/NhTHBaChacIczZ9WomLdqSoJz4xarA&#10;cxlm9UaxCNZwwuZH2xMhDzZcLlXAg1KAztE6SOP9OB3PR/PRoDfIr+a9QVpVvReL2aB3tcieD6tn&#10;1WxWZR8CtWxQNIIxrgK7k0yzwd/J4PhgDgI7C/XchuQxeuwXkD39I+k4yzC+gxBWmu2X9jRjUGYM&#10;Pr6iIP3LPdiXb336CwAA//8DAFBLAwQUAAYACAAAACEAO43jDdwAAAAJAQAADwAAAGRycy9kb3du&#10;cmV2LnhtbEyPwU7DMBBE70j8g7VIXCpqk1QRCnEqBOTGhRbEdZssSUS8TmO3DXw9izjAcWdHM/OK&#10;9ewGdaQp9J4tXC8NKOLaNz23Fl621dUNqBCRGxw8k4VPCrAuz88KzBt/4mc6bmKrJIRDjha6GMdc&#10;61B35DAs/Ugsv3c/OYxyTq1uJjxJuBt0YkymHfYsDR2OdN9R/bE5OAuheqV99bWoF+YtbT0l+4en&#10;R7T28mK+uwUVaY5/ZviZL9OhlE07f+AmqMFCukqEJVpYZYIghiw1Iux+BV0W+j9B+Q0AAP//AwBQ&#10;SwECLQAUAAYACAAAACEAtoM4kv4AAADhAQAAEwAAAAAAAAAAAAAAAAAAAAAAW0NvbnRlbnRfVHlw&#10;ZXNdLnhtbFBLAQItABQABgAIAAAAIQA4/SH/1gAAAJQBAAALAAAAAAAAAAAAAAAAAC8BAABfcmVs&#10;cy8ucmVsc1BLAQItABQABgAIAAAAIQBAwBEHLQIAADMEAAAOAAAAAAAAAAAAAAAAAC4CAABkcnMv&#10;ZTJvRG9jLnhtbFBLAQItABQABgAIAAAAIQA7jeMN3AAAAAkBAAAPAAAAAAAAAAAAAAAAAIcEAABk&#10;cnMvZG93bnJldi54bWxQSwUGAAAAAAQABADzAAAAkAUAAAAA&#10;"/>
            </w:pict>
          </mc:Fallback>
        </mc:AlternateConten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    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受聘人单位：</w:t>
      </w:r>
    </w:p>
    <w:p w:rsidR="009D4318" w:rsidRPr="009D4318" w:rsidRDefault="009D4318" w:rsidP="009D4318">
      <w:pPr>
        <w:rPr>
          <w:rFonts w:ascii="Times New Roman" w:eastAsia="楷体_GB2312" w:hAnsi="Times New Roman" w:cs="Times New Roman"/>
          <w:sz w:val="32"/>
          <w:szCs w:val="24"/>
        </w:rPr>
      </w:pPr>
      <w:r>
        <w:rPr>
          <w:rFonts w:ascii="Times New Roman" w:eastAsia="楷体_GB2312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828800" cy="0"/>
                <wp:effectExtent l="5715" t="9525" r="1333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lLQIAADMEAAAOAAAAZHJzL2Uyb0RvYy54bWysU02O0zAY3SNxByv7NklJhzRqOkJJy2aA&#10;SjMcwLWdxsKxLdttWiGuwAWQZgcrluy5DcMx+Oz+QGGDEF24/nl+ed97n6fXu06gLTOWK1lG6TCJ&#10;EJNEUS7XZfT6bjHII2QdlhQLJVkZ7ZmNrmePH017XbCRapWgzCAgkbbodRm1zukiji1pWYftUGkm&#10;4bBRpsMOlmYdU4N7YO9EPEqSq7hXhmqjCLMWduvDYTQL/E3DiHvVNJY5JMoItLkwmjCu/BjPprhY&#10;G6xbTo4y8D+o6DCX8NEzVY0dRhvD/6DqODHKqsYNiepi1TScsFADVJMmv1Vz22LNQi1gjtVnm+z/&#10;oyUvt0uDOIXsIiRxBxE9fPjy7f3H71/vYXz4/Aml3qRe2wKwlVwaXybZyVt9o8gbi6SqWizXLIi9&#10;22tgCDfiiyt+YTV8atW/UBQweONUcGzXmM5TghdoF4LZn4NhO4cIbKb5KM8TyI+czmJcnC5qY91z&#10;pjrkJ2UkuPSe4QJvb6wD6QA9Qfy2VAsuRMhdSNSX0WQ8GocLVglO/aGHWbNeVcKgLfadE37eByC7&#10;gBm1kTSQtQzT+XHuMBeHOeCF9HxQCsg5zg6t8XaSTOb5PM8G2ehqPsiSuh48W1TZ4GqRPh3XT+qq&#10;qtN3XlqaFS2nlEmv7tSmafZ3bXB8MIcGOzfq2Yb4kj2UCGJP/0F0yNLHd2iElaL7pfFu+FihMwP4&#10;+Ip86/+6Dqifb332AwAA//8DAFBLAwQUAAYACAAAACEAO43jDdwAAAAJAQAADwAAAGRycy9kb3du&#10;cmV2LnhtbEyPwU7DMBBE70j8g7VIXCpqk1QRCnEqBOTGhRbEdZssSUS8TmO3DXw9izjAcWdHM/OK&#10;9ewGdaQp9J4tXC8NKOLaNz23Fl621dUNqBCRGxw8k4VPCrAuz88KzBt/4mc6bmKrJIRDjha6GMdc&#10;61B35DAs/Ugsv3c/OYxyTq1uJjxJuBt0YkymHfYsDR2OdN9R/bE5OAuheqV99bWoF+YtbT0l+4en&#10;R7T28mK+uwUVaY5/ZviZL9OhlE07f+AmqMFCukqEJVpYZYIghiw1Iux+BV0W+j9B+Q0AAP//AwBQ&#10;SwECLQAUAAYACAAAACEAtoM4kv4AAADhAQAAEwAAAAAAAAAAAAAAAAAAAAAAW0NvbnRlbnRfVHlw&#10;ZXNdLnhtbFBLAQItABQABgAIAAAAIQA4/SH/1gAAAJQBAAALAAAAAAAAAAAAAAAAAC8BAABfcmVs&#10;cy8ucmVsc1BLAQItABQABgAIAAAAIQAkeHulLQIAADMEAAAOAAAAAAAAAAAAAAAAAC4CAABkcnMv&#10;ZTJvRG9jLnhtbFBLAQItABQABgAIAAAAIQA7jeMN3AAAAAkBAAAPAAAAAAAAAAAAAAAAAIcEAABk&#10;cnMvZG93bnJldi54bWxQSwUGAAAAAAQABADzAAAAkAUAAAAA&#10;"/>
            </w:pict>
          </mc:Fallback>
        </mc:AlternateConten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   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　受</w:t>
      </w:r>
      <w:r w:rsidRPr="009D4318">
        <w:rPr>
          <w:rFonts w:ascii="Times New Roman" w:eastAsia="楷体_GB2312" w:hAnsi="Times New Roman" w:cs="Times New Roman" w:hint="eastAsia"/>
          <w:sz w:val="10"/>
          <w:szCs w:val="24"/>
        </w:rPr>
        <w:t xml:space="preserve">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聘</w:t>
      </w:r>
      <w:r w:rsidRPr="009D4318">
        <w:rPr>
          <w:rFonts w:ascii="Times New Roman" w:eastAsia="楷体_GB2312" w:hAnsi="Times New Roman" w:cs="Times New Roman" w:hint="eastAsia"/>
          <w:sz w:val="10"/>
          <w:szCs w:val="24"/>
        </w:rPr>
        <w:t xml:space="preserve">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类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别：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</w:t>
      </w:r>
    </w:p>
    <w:p w:rsidR="009D4318" w:rsidRPr="009D4318" w:rsidRDefault="009D4318" w:rsidP="009D4318">
      <w:pPr>
        <w:rPr>
          <w:rFonts w:ascii="Times New Roman" w:eastAsia="楷体_GB2312" w:hAnsi="Times New Roman" w:cs="Times New Roman"/>
          <w:sz w:val="32"/>
          <w:szCs w:val="24"/>
        </w:rPr>
      </w:pPr>
    </w:p>
    <w:p w:rsidR="009D4318" w:rsidRPr="009D4318" w:rsidRDefault="009D4318" w:rsidP="009D4318">
      <w:pPr>
        <w:rPr>
          <w:rFonts w:ascii="Times New Roman" w:eastAsia="楷体_GB2312" w:hAnsi="Times New Roman" w:cs="Times New Roman"/>
          <w:sz w:val="32"/>
          <w:szCs w:val="24"/>
        </w:rPr>
      </w:pP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                      </w:t>
      </w:r>
    </w:p>
    <w:p w:rsidR="009D4318" w:rsidRPr="009D4318" w:rsidRDefault="009D4318" w:rsidP="009D4318">
      <w:pPr>
        <w:rPr>
          <w:rFonts w:ascii="Times New Roman" w:eastAsia="楷体_GB2312" w:hAnsi="Times New Roman" w:cs="Times New Roman"/>
          <w:sz w:val="32"/>
          <w:szCs w:val="24"/>
        </w:rPr>
      </w:pPr>
    </w:p>
    <w:p w:rsidR="009D4318" w:rsidRPr="009D4318" w:rsidRDefault="009D4318" w:rsidP="009D4318">
      <w:pPr>
        <w:rPr>
          <w:rFonts w:ascii="Times New Roman" w:eastAsia="楷体_GB2312" w:hAnsi="Times New Roman" w:cs="Times New Roman"/>
          <w:sz w:val="32"/>
          <w:szCs w:val="24"/>
        </w:rPr>
      </w:pPr>
    </w:p>
    <w:p w:rsidR="009D4318" w:rsidRPr="009D4318" w:rsidRDefault="009D4318" w:rsidP="009D4318">
      <w:pPr>
        <w:ind w:firstLineChars="675" w:firstLine="2160"/>
        <w:rPr>
          <w:rFonts w:ascii="Times New Roman" w:eastAsia="楷体_GB2312" w:hAnsi="Times New Roman" w:cs="Times New Roman"/>
          <w:sz w:val="32"/>
          <w:szCs w:val="24"/>
        </w:rPr>
      </w:pP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填表时间：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年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月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日</w:t>
      </w: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 xml:space="preserve">  </w:t>
      </w:r>
    </w:p>
    <w:p w:rsidR="009D4318" w:rsidRPr="009D4318" w:rsidRDefault="009D4318" w:rsidP="009D4318">
      <w:pPr>
        <w:ind w:firstLineChars="675" w:firstLine="2160"/>
        <w:rPr>
          <w:rFonts w:ascii="Times New Roman" w:eastAsia="楷体_GB2312" w:hAnsi="Times New Roman" w:cs="Times New Roman"/>
          <w:sz w:val="32"/>
          <w:szCs w:val="24"/>
        </w:rPr>
      </w:pPr>
    </w:p>
    <w:p w:rsidR="009D4318" w:rsidRPr="009D4318" w:rsidRDefault="009D4318" w:rsidP="009D4318">
      <w:pPr>
        <w:jc w:val="center"/>
        <w:rPr>
          <w:rFonts w:ascii="Times New Roman" w:eastAsia="楷体_GB2312" w:hAnsi="Times New Roman" w:cs="Times New Roman"/>
          <w:sz w:val="32"/>
          <w:szCs w:val="24"/>
        </w:rPr>
      </w:pPr>
      <w:r w:rsidRPr="009D4318">
        <w:rPr>
          <w:rFonts w:ascii="Times New Roman" w:eastAsia="楷体_GB2312" w:hAnsi="Times New Roman" w:cs="Times New Roman" w:hint="eastAsia"/>
          <w:sz w:val="32"/>
          <w:szCs w:val="24"/>
        </w:rPr>
        <w:t>重庆大学人事处制</w:t>
      </w:r>
    </w:p>
    <w:p w:rsidR="009D4318" w:rsidRDefault="009D4318" w:rsidP="009D4318">
      <w:pPr>
        <w:spacing w:afterLines="50" w:after="156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</w:p>
    <w:p w:rsidR="009D4318" w:rsidRPr="009D4318" w:rsidRDefault="009D4318" w:rsidP="009D4318">
      <w:pPr>
        <w:spacing w:afterLines="50" w:after="156"/>
        <w:jc w:val="center"/>
        <w:rPr>
          <w:rFonts w:ascii="Times New Roman" w:eastAsia="楷体_GB2312" w:hAnsi="Times New Roman" w:cs="Times New Roman"/>
          <w:b/>
          <w:sz w:val="44"/>
          <w:szCs w:val="44"/>
        </w:rPr>
      </w:pPr>
      <w:r w:rsidRPr="009D4318">
        <w:rPr>
          <w:rFonts w:ascii="Times New Roman" w:eastAsia="楷体_GB2312" w:hAnsi="Times New Roman" w:cs="Times New Roman" w:hint="eastAsia"/>
          <w:b/>
          <w:sz w:val="44"/>
          <w:szCs w:val="44"/>
        </w:rPr>
        <w:lastRenderedPageBreak/>
        <w:t>聘任说明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1. 学院根据工作需要与专家沟通，征得本人同意，填写此表。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2. 客座教授和兼职教授聘期为二至四年，名誉教授为我校终身教授，聘期可填长期。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3. 学院对拟聘人选相关材料的真实性进行审核，如身份证、学历学位证、职称证等。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4. 学院学术委员会对拟聘人选学术背景、学术水平、工作安排等进行综合研究，党委对拟聘人选政治表现及师德师风进行审查。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5. 学院提交拟聘人选材料</w:t>
      </w:r>
      <w:proofErr w:type="gramStart"/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至党委</w:t>
      </w:r>
      <w:proofErr w:type="gramEnd"/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教师工作部审核；外籍、港澳台、工作单位在国（境）外的中国籍人士的材料需先提交至国际合作与</w:t>
      </w:r>
      <w:proofErr w:type="gramStart"/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交流处暨港澳台</w:t>
      </w:r>
      <w:proofErr w:type="gramEnd"/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事务办公室审核，再提交党委教师工作部。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6. 党委教师工作部审核通过后，学院提交拟聘人选材料至学部审核。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7. 学部提交拟聘人选材料至人事处审核。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8. 人事处提交拟聘人选材料至校长办公会审议批准。</w:t>
      </w:r>
    </w:p>
    <w:p w:rsid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9D4318">
        <w:rPr>
          <w:rFonts w:ascii="仿宋_GB2312" w:eastAsia="仿宋_GB2312" w:hAnsi="Verdana" w:cs="宋体" w:hint="eastAsia"/>
          <w:kern w:val="0"/>
          <w:sz w:val="32"/>
          <w:szCs w:val="32"/>
        </w:rPr>
        <w:t>9. 校长办公会审批同意后，人事处制作聘书并登记备案，聘任人选所在学院到人事处领取聘书及校徽，召开授聘仪式。</w:t>
      </w:r>
    </w:p>
    <w:p w:rsidR="009D4318" w:rsidRPr="009D4318" w:rsidRDefault="009D4318" w:rsidP="009D4318">
      <w:pPr>
        <w:spacing w:line="6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843"/>
        <w:gridCol w:w="1417"/>
        <w:gridCol w:w="1418"/>
        <w:gridCol w:w="2181"/>
      </w:tblGrid>
      <w:tr w:rsidR="009D4318" w:rsidRPr="009D4318" w:rsidTr="00CF2D67">
        <w:trPr>
          <w:cantSplit/>
          <w:trHeight w:val="397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lastRenderedPageBreak/>
              <w:t>姓名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（照片）</w:t>
            </w:r>
          </w:p>
        </w:tc>
      </w:tr>
      <w:tr w:rsidR="009D4318" w:rsidRPr="009D4318" w:rsidTr="00CF2D67">
        <w:trPr>
          <w:cantSplit/>
          <w:trHeight w:val="397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431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学历</w:t>
            </w: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/</w:t>
            </w: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557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国籍</w:t>
            </w: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/</w:t>
            </w: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地区</w:t>
            </w:r>
          </w:p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（港澳台）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是否院士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  <w:vAlign w:val="center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739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行政职务</w:t>
            </w:r>
          </w:p>
        </w:tc>
        <w:tc>
          <w:tcPr>
            <w:tcW w:w="3599" w:type="dxa"/>
            <w:gridSpan w:val="2"/>
            <w:tcBorders>
              <w:top w:val="nil"/>
            </w:tcBorders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693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专业技术</w:t>
            </w:r>
          </w:p>
          <w:p w:rsidR="009D4318" w:rsidRPr="009D4318" w:rsidRDefault="009D4318" w:rsidP="009D431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从事专业</w:t>
            </w:r>
          </w:p>
        </w:tc>
        <w:tc>
          <w:tcPr>
            <w:tcW w:w="3599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746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证件类型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证件号码</w:t>
            </w:r>
          </w:p>
        </w:tc>
        <w:tc>
          <w:tcPr>
            <w:tcW w:w="3599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D4318" w:rsidRPr="009D4318" w:rsidTr="00CF2D67">
        <w:trPr>
          <w:cantSplit/>
          <w:trHeight w:val="687"/>
        </w:trPr>
        <w:tc>
          <w:tcPr>
            <w:tcW w:w="1526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聘任类别</w:t>
            </w:r>
          </w:p>
        </w:tc>
        <w:tc>
          <w:tcPr>
            <w:tcW w:w="1843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聘期（年）</w:t>
            </w:r>
          </w:p>
        </w:tc>
        <w:tc>
          <w:tcPr>
            <w:tcW w:w="3599" w:type="dxa"/>
            <w:gridSpan w:val="2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D4318" w:rsidRPr="009D4318" w:rsidTr="00CF2D67">
        <w:trPr>
          <w:cantSplit/>
          <w:trHeight w:val="449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主要学习、进修、工作简历</w:t>
            </w:r>
          </w:p>
        </w:tc>
      </w:tr>
      <w:tr w:rsidR="009D4318" w:rsidRPr="009D4318" w:rsidTr="009D4318">
        <w:trPr>
          <w:cantSplit/>
          <w:trHeight w:val="6874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623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lastRenderedPageBreak/>
              <w:t>最具影响力的荣誉、称号、奖项等</w:t>
            </w:r>
          </w:p>
        </w:tc>
      </w:tr>
      <w:tr w:rsidR="009D4318" w:rsidRPr="009D4318" w:rsidTr="009D4318">
        <w:trPr>
          <w:cantSplit/>
          <w:trHeight w:val="5457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snapToGrid w:val="0"/>
              <w:spacing w:line="300" w:lineRule="auto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cantSplit/>
          <w:trHeight w:val="622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32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标志性研究成果（论文、著作、专利等）</w:t>
            </w:r>
          </w:p>
        </w:tc>
      </w:tr>
      <w:tr w:rsidR="009D4318" w:rsidRPr="009D4318" w:rsidTr="009D4318">
        <w:trPr>
          <w:cantSplit/>
          <w:trHeight w:val="7003"/>
        </w:trPr>
        <w:tc>
          <w:tcPr>
            <w:tcW w:w="8385" w:type="dxa"/>
            <w:gridSpan w:val="6"/>
          </w:tcPr>
          <w:p w:rsidR="009D4318" w:rsidRPr="009D4318" w:rsidRDefault="009D4318" w:rsidP="009D4318">
            <w:pPr>
              <w:adjustRightInd w:val="0"/>
              <w:spacing w:line="240" w:lineRule="exact"/>
              <w:textAlignment w:val="baseline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CF2D67">
        <w:trPr>
          <w:trHeight w:val="428"/>
        </w:trPr>
        <w:tc>
          <w:tcPr>
            <w:tcW w:w="8385" w:type="dxa"/>
            <w:gridSpan w:val="6"/>
            <w:vAlign w:val="center"/>
          </w:tcPr>
          <w:p w:rsidR="009D4318" w:rsidRPr="009D4318" w:rsidRDefault="009D4318" w:rsidP="009D4318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lastRenderedPageBreak/>
              <w:t>承担的重大科研项目</w:t>
            </w:r>
          </w:p>
        </w:tc>
      </w:tr>
      <w:tr w:rsidR="009D4318" w:rsidRPr="009D4318" w:rsidTr="009D4318">
        <w:trPr>
          <w:trHeight w:val="7725"/>
        </w:trPr>
        <w:tc>
          <w:tcPr>
            <w:tcW w:w="8385" w:type="dxa"/>
            <w:gridSpan w:val="6"/>
            <w:vAlign w:val="center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Arial"/>
                <w:szCs w:val="21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Arial"/>
                <w:szCs w:val="21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Arial"/>
                <w:szCs w:val="21"/>
              </w:rPr>
            </w:pPr>
          </w:p>
        </w:tc>
      </w:tr>
      <w:tr w:rsidR="009D4318" w:rsidRPr="009D4318" w:rsidTr="00CF2D67">
        <w:trPr>
          <w:trHeight w:val="575"/>
        </w:trPr>
        <w:tc>
          <w:tcPr>
            <w:tcW w:w="8385" w:type="dxa"/>
            <w:gridSpan w:val="6"/>
            <w:vAlign w:val="center"/>
          </w:tcPr>
          <w:p w:rsidR="009D4318" w:rsidRPr="009D4318" w:rsidRDefault="009D4318" w:rsidP="009D4318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所在企业的行业影响力（企业受聘人填写）</w:t>
            </w:r>
          </w:p>
        </w:tc>
      </w:tr>
      <w:tr w:rsidR="009D4318" w:rsidRPr="009D4318" w:rsidTr="00CF2D67">
        <w:trPr>
          <w:trHeight w:val="3698"/>
        </w:trPr>
        <w:tc>
          <w:tcPr>
            <w:tcW w:w="8385" w:type="dxa"/>
            <w:gridSpan w:val="6"/>
            <w:vAlign w:val="center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D4318" w:rsidRPr="009D4318" w:rsidTr="009D4318">
        <w:trPr>
          <w:trHeight w:val="7929"/>
        </w:trPr>
        <w:tc>
          <w:tcPr>
            <w:tcW w:w="675" w:type="dxa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聘期工作职责</w:t>
            </w:r>
          </w:p>
        </w:tc>
        <w:tc>
          <w:tcPr>
            <w:tcW w:w="7710" w:type="dxa"/>
            <w:gridSpan w:val="5"/>
          </w:tcPr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从</w:t>
            </w:r>
            <w:r w:rsidRPr="009D4318">
              <w:rPr>
                <w:rFonts w:ascii="Times New Roman" w:eastAsia="楷体_GB2312" w:hAnsi="Times New Roman" w:cs="Times New Roman"/>
                <w:sz w:val="24"/>
                <w:szCs w:val="24"/>
              </w:rPr>
              <w:t>学科建设、队伍建设、科学研究和人才培养等方面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详细填写，明确来校工作时间及工作任务</w:t>
            </w:r>
            <w:r w:rsidRPr="009D4318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9D4318" w:rsidRPr="009D4318" w:rsidTr="00CF2D67">
        <w:trPr>
          <w:trHeight w:val="4680"/>
        </w:trPr>
        <w:tc>
          <w:tcPr>
            <w:tcW w:w="675" w:type="dxa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受聘人意见</w:t>
            </w:r>
          </w:p>
        </w:tc>
        <w:tc>
          <w:tcPr>
            <w:tcW w:w="7710" w:type="dxa"/>
            <w:gridSpan w:val="5"/>
            <w:vAlign w:val="bottom"/>
          </w:tcPr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ind w:firstLineChars="1500" w:firstLine="360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本人签名：</w:t>
            </w: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wordWrap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D4318" w:rsidRPr="009D4318" w:rsidTr="00CF2D67">
        <w:trPr>
          <w:trHeight w:val="12291"/>
        </w:trPr>
        <w:tc>
          <w:tcPr>
            <w:tcW w:w="675" w:type="dxa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推荐单位意见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9D431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单位党委对受聘专家政治思想、师德师风、学术道德等方面给出审查意见，并须给出“经审查，是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否发现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XX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老师存在违反师德师风的情况”的明确意见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,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外籍专家还须对其“是否坚持‘一个中国’原则”</w:t>
            </w:r>
            <w:proofErr w:type="gramStart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作出</w:t>
            </w:r>
            <w:proofErr w:type="gramEnd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明确说明；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2.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对受聘专家推荐材料、学术背景、研究方向、学术水平以及合作精神等方面进行综合评价；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3.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受聘专家的工作安排或合作方式。）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华文楷体" w:eastAsia="华文楷体" w:hAnsi="华文楷体" w:cs="Times"/>
                <w:sz w:val="24"/>
                <w:szCs w:val="24"/>
              </w:rPr>
            </w:pPr>
          </w:p>
          <w:p w:rsid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D4318" w:rsidRPr="009D4318" w:rsidRDefault="009D4318" w:rsidP="009D4318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学院党委负责人签名：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学院负责人签名：</w:t>
            </w:r>
          </w:p>
          <w:p w:rsidR="009D4318" w:rsidRPr="009D4318" w:rsidRDefault="009D4318" w:rsidP="009D4318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ind w:firstLineChars="350" w:firstLine="84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（党委公章）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（单位公章）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ind w:firstLineChars="250" w:firstLine="60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D4318" w:rsidRPr="009D4318" w:rsidRDefault="009D4318" w:rsidP="009D4318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W w:w="8387" w:type="dxa"/>
        <w:jc w:val="center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709"/>
      </w:tblGrid>
      <w:tr w:rsidR="009D4318" w:rsidRPr="009D4318" w:rsidTr="009D4318">
        <w:trPr>
          <w:trHeight w:val="679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国际合作与</w:t>
            </w:r>
            <w:proofErr w:type="gramStart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交流处暨港澳台</w:t>
            </w:r>
            <w:proofErr w:type="gramEnd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事务办公室意见</w:t>
            </w:r>
          </w:p>
        </w:tc>
        <w:tc>
          <w:tcPr>
            <w:tcW w:w="7709" w:type="dxa"/>
            <w:shd w:val="clear" w:color="auto" w:fill="auto"/>
          </w:tcPr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1.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外籍、港澳台、工作单位在国（境）外的中国籍人士需提交材料至国际合作与</w:t>
            </w:r>
            <w:proofErr w:type="gramStart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交流处暨港澳台</w:t>
            </w:r>
            <w:proofErr w:type="gramEnd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事务办公室审核；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2.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国际合作与</w:t>
            </w:r>
            <w:proofErr w:type="gramStart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交流处暨港澳台</w:t>
            </w:r>
            <w:proofErr w:type="gramEnd"/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事务办公室给出审核意见）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ind w:firstLineChars="950" w:firstLine="228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国际处负责人签名：</w:t>
            </w:r>
          </w:p>
          <w:p w:rsidR="009D4318" w:rsidRPr="009D4318" w:rsidRDefault="009D4318" w:rsidP="009D4318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ind w:firstLineChars="1800" w:firstLine="43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（单位公章）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D4318" w:rsidRPr="009D4318" w:rsidTr="00EB1D72">
        <w:trPr>
          <w:trHeight w:val="6225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党委教师工作部意见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B1D72" w:rsidRPr="009D4318" w:rsidRDefault="00EB1D72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ind w:firstLineChars="950" w:firstLine="228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党委教师工作部负责人签名：</w:t>
            </w:r>
          </w:p>
          <w:p w:rsidR="009D4318" w:rsidRPr="009D4318" w:rsidRDefault="009D4318" w:rsidP="009D4318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ind w:firstLineChars="1800" w:firstLine="43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（单位公章）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D4318" w:rsidRPr="009D4318" w:rsidTr="00CF2D67">
        <w:trPr>
          <w:trHeight w:val="12149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9D4318" w:rsidRPr="009D4318" w:rsidRDefault="009D4318" w:rsidP="009D4318">
            <w:pPr>
              <w:ind w:leftChars="50" w:left="105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学部意见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shd w:val="clear" w:color="auto" w:fill="auto"/>
          </w:tcPr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D4318">
              <w:rPr>
                <w:rFonts w:ascii="楷体_GB2312" w:eastAsia="楷体_GB2312" w:hAnsi="Times New Roman" w:cs="Times New Roman" w:hint="eastAsia"/>
                <w:i/>
                <w:sz w:val="24"/>
                <w:szCs w:val="24"/>
              </w:rPr>
              <w:t>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1.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对受聘专家学术背景、研究方向、学术水平以及合作精神等方面进行综合评价；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2.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对推进学科建设、扩大学校知名度、提高学校办学水平等方面的预期贡献；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3.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审定受聘专家合作方式、工作安排及支持条件等。</w:t>
            </w:r>
            <w:r w:rsidRPr="009D4318">
              <w:rPr>
                <w:rFonts w:ascii="楷体_GB2312" w:eastAsia="楷体_GB2312" w:hAnsi="Times New Roman" w:cs="Times New Roman" w:hint="eastAsia"/>
                <w:i/>
                <w:sz w:val="24"/>
                <w:szCs w:val="24"/>
              </w:rPr>
              <w:t>）</w:t>
            </w: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B1D72" w:rsidRDefault="00EB1D72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B1D72" w:rsidRDefault="00EB1D72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B1D72" w:rsidRPr="009D4318" w:rsidRDefault="00EB1D72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318" w:rsidRPr="009D4318" w:rsidRDefault="009D4318" w:rsidP="009D4318">
            <w:pPr>
              <w:ind w:firstLineChars="1250" w:firstLine="300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学部主任签名：</w:t>
            </w:r>
          </w:p>
          <w:p w:rsidR="009D4318" w:rsidRPr="009D4318" w:rsidRDefault="009D4318" w:rsidP="009D4318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ind w:firstLineChars="1300" w:firstLine="3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（单位公章）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</w:t>
            </w:r>
          </w:p>
          <w:p w:rsidR="009D4318" w:rsidRPr="009D4318" w:rsidRDefault="009D4318" w:rsidP="009D431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D4318" w:rsidRPr="009D4318" w:rsidRDefault="009D4318" w:rsidP="009D43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9D431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  <w:p w:rsidR="009D4318" w:rsidRPr="009D4318" w:rsidRDefault="009D4318" w:rsidP="009D4318">
            <w:pPr>
              <w:rPr>
                <w:rFonts w:ascii="楷体_GB2312" w:eastAsia="楷体_GB2312" w:hAnsi="Times New Roman" w:cs="Times New Roman"/>
                <w:i/>
                <w:sz w:val="24"/>
                <w:szCs w:val="24"/>
              </w:rPr>
            </w:pPr>
          </w:p>
        </w:tc>
      </w:tr>
    </w:tbl>
    <w:p w:rsidR="00810A03" w:rsidRPr="00810A03" w:rsidRDefault="00810A03" w:rsidP="00231720">
      <w:bookmarkStart w:id="0" w:name="_GoBack"/>
      <w:bookmarkEnd w:id="0"/>
    </w:p>
    <w:sectPr w:rsidR="00810A03" w:rsidRPr="00810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E1" w:rsidRDefault="00415DE1" w:rsidP="00ED4BED">
      <w:r>
        <w:separator/>
      </w:r>
    </w:p>
  </w:endnote>
  <w:endnote w:type="continuationSeparator" w:id="0">
    <w:p w:rsidR="00415DE1" w:rsidRDefault="00415DE1" w:rsidP="00E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E1" w:rsidRDefault="00415DE1" w:rsidP="00ED4BED">
      <w:r>
        <w:separator/>
      </w:r>
    </w:p>
  </w:footnote>
  <w:footnote w:type="continuationSeparator" w:id="0">
    <w:p w:rsidR="00415DE1" w:rsidRDefault="00415DE1" w:rsidP="00E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1"/>
    <w:rsid w:val="00073721"/>
    <w:rsid w:val="001C0A70"/>
    <w:rsid w:val="00231720"/>
    <w:rsid w:val="00415DE1"/>
    <w:rsid w:val="007D4A8F"/>
    <w:rsid w:val="00810A03"/>
    <w:rsid w:val="009D4318"/>
    <w:rsid w:val="00AF4365"/>
    <w:rsid w:val="00C41D5B"/>
    <w:rsid w:val="00DA3A83"/>
    <w:rsid w:val="00EB1D72"/>
    <w:rsid w:val="00ED4BED"/>
    <w:rsid w:val="00F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250</Words>
  <Characters>1427</Characters>
  <Application>Microsoft Office Word</Application>
  <DocSecurity>0</DocSecurity>
  <Lines>11</Lines>
  <Paragraphs>3</Paragraphs>
  <ScaleCrop>false</ScaleCrop>
  <Company>微软中国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2019-05-22T07:58:00Z</dcterms:created>
  <dcterms:modified xsi:type="dcterms:W3CDTF">2019-05-23T02:02:00Z</dcterms:modified>
</cp:coreProperties>
</file>